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2CD56" w14:textId="2D1BFFDD" w:rsidR="00D43010" w:rsidRPr="004079BB" w:rsidRDefault="00D43010" w:rsidP="004079BB">
      <w:r w:rsidRPr="004079BB">
        <w:t xml:space="preserve">Harrastamisen Suomen mallin esittelyteksti huoltajille </w:t>
      </w:r>
      <w:r w:rsidR="004079BB" w:rsidRPr="004079BB">
        <w:t xml:space="preserve">seuraavilla </w:t>
      </w:r>
      <w:r w:rsidRPr="004079BB">
        <w:t>kielillä</w:t>
      </w:r>
      <w:r w:rsidR="004079BB" w:rsidRPr="004079BB">
        <w:t>:</w:t>
      </w:r>
    </w:p>
    <w:p w14:paraId="1A29396C" w14:textId="77777777" w:rsidR="004079BB" w:rsidRDefault="004079BB" w:rsidP="004079BB">
      <w:pPr>
        <w:pStyle w:val="Luettelokappale"/>
        <w:numPr>
          <w:ilvl w:val="0"/>
          <w:numId w:val="4"/>
        </w:numPr>
      </w:pPr>
      <w:r w:rsidRPr="004079BB">
        <w:t>suomi</w:t>
      </w:r>
    </w:p>
    <w:p w14:paraId="36741DDE" w14:textId="77777777" w:rsidR="004079BB" w:rsidRDefault="004079BB" w:rsidP="004079BB">
      <w:pPr>
        <w:pStyle w:val="Luettelokappale"/>
        <w:numPr>
          <w:ilvl w:val="0"/>
          <w:numId w:val="4"/>
        </w:numPr>
      </w:pPr>
      <w:r w:rsidRPr="004079BB">
        <w:t>albania</w:t>
      </w:r>
    </w:p>
    <w:p w14:paraId="051EA21B" w14:textId="5A20CBBD" w:rsidR="007A6D08" w:rsidRDefault="007A6D08" w:rsidP="004079BB">
      <w:pPr>
        <w:pStyle w:val="Luettelokappale"/>
        <w:numPr>
          <w:ilvl w:val="0"/>
          <w:numId w:val="4"/>
        </w:numPr>
      </w:pPr>
      <w:r>
        <w:t>arabia</w:t>
      </w:r>
    </w:p>
    <w:p w14:paraId="012EE32C" w14:textId="77777777" w:rsidR="004079BB" w:rsidRDefault="004079BB" w:rsidP="004079BB">
      <w:pPr>
        <w:pStyle w:val="Luettelokappale"/>
        <w:numPr>
          <w:ilvl w:val="0"/>
          <w:numId w:val="4"/>
        </w:numPr>
      </w:pPr>
      <w:r w:rsidRPr="004079BB">
        <w:t>englanti</w:t>
      </w:r>
    </w:p>
    <w:p w14:paraId="2D01548B" w14:textId="77777777" w:rsidR="004079BB" w:rsidRDefault="004079BB" w:rsidP="004079BB">
      <w:pPr>
        <w:pStyle w:val="Luettelokappale"/>
        <w:numPr>
          <w:ilvl w:val="0"/>
          <w:numId w:val="4"/>
        </w:numPr>
      </w:pPr>
      <w:r w:rsidRPr="004079BB">
        <w:t>mandariinikiina</w:t>
      </w:r>
    </w:p>
    <w:p w14:paraId="050CBE42" w14:textId="77777777" w:rsidR="004079BB" w:rsidRDefault="004079BB" w:rsidP="004079BB">
      <w:pPr>
        <w:pStyle w:val="Luettelokappale"/>
        <w:numPr>
          <w:ilvl w:val="0"/>
          <w:numId w:val="4"/>
        </w:numPr>
      </w:pPr>
      <w:r w:rsidRPr="004079BB">
        <w:t>ruotsi</w:t>
      </w:r>
    </w:p>
    <w:p w14:paraId="69776705" w14:textId="77777777" w:rsidR="004079BB" w:rsidRDefault="004079BB" w:rsidP="004079BB">
      <w:pPr>
        <w:pStyle w:val="Luettelokappale"/>
        <w:numPr>
          <w:ilvl w:val="0"/>
          <w:numId w:val="4"/>
        </w:numPr>
      </w:pPr>
      <w:r w:rsidRPr="004079BB">
        <w:t>somali</w:t>
      </w:r>
    </w:p>
    <w:p w14:paraId="182D9904" w14:textId="77777777" w:rsidR="004079BB" w:rsidRDefault="004079BB" w:rsidP="004079BB">
      <w:pPr>
        <w:pStyle w:val="Luettelokappale"/>
        <w:numPr>
          <w:ilvl w:val="0"/>
          <w:numId w:val="4"/>
        </w:numPr>
      </w:pPr>
      <w:r w:rsidRPr="004079BB">
        <w:t>sorani</w:t>
      </w:r>
    </w:p>
    <w:p w14:paraId="07D615A9" w14:textId="27496EEB" w:rsidR="007A6D08" w:rsidRDefault="007A6D08" w:rsidP="004079BB">
      <w:pPr>
        <w:pStyle w:val="Luettelokappale"/>
        <w:numPr>
          <w:ilvl w:val="0"/>
          <w:numId w:val="4"/>
        </w:numPr>
      </w:pPr>
      <w:r>
        <w:t>ukraina</w:t>
      </w:r>
    </w:p>
    <w:p w14:paraId="7E72DA22" w14:textId="77777777" w:rsidR="004079BB" w:rsidRDefault="004079BB" w:rsidP="004079BB">
      <w:pPr>
        <w:pStyle w:val="Luettelokappale"/>
        <w:numPr>
          <w:ilvl w:val="0"/>
          <w:numId w:val="4"/>
        </w:numPr>
      </w:pPr>
      <w:r w:rsidRPr="004079BB">
        <w:t>venäjä</w:t>
      </w:r>
    </w:p>
    <w:p w14:paraId="673C6111" w14:textId="77777777" w:rsidR="004079BB" w:rsidRDefault="004079BB" w:rsidP="004079BB">
      <w:pPr>
        <w:pStyle w:val="Luettelokappale"/>
        <w:numPr>
          <w:ilvl w:val="0"/>
          <w:numId w:val="4"/>
        </w:numPr>
      </w:pPr>
      <w:r w:rsidRPr="004079BB">
        <w:t>vietnam</w:t>
      </w:r>
    </w:p>
    <w:p w14:paraId="24F56ABF" w14:textId="15C2A4E3" w:rsidR="004079BB" w:rsidRPr="004079BB" w:rsidRDefault="004079BB" w:rsidP="004079BB">
      <w:pPr>
        <w:pStyle w:val="Luettelokappale"/>
        <w:numPr>
          <w:ilvl w:val="0"/>
          <w:numId w:val="4"/>
        </w:numPr>
        <w:rPr>
          <w:rFonts w:asciiTheme="majorHAnsi" w:hAnsiTheme="majorHAnsi"/>
          <w:color w:val="0F4761" w:themeColor="accent1" w:themeShade="BF"/>
        </w:rPr>
      </w:pPr>
      <w:r w:rsidRPr="004079BB">
        <w:t>viro</w:t>
      </w:r>
      <w:r w:rsidR="00D43010" w:rsidRPr="004079BB">
        <w:br/>
      </w:r>
    </w:p>
    <w:p w14:paraId="695405A8" w14:textId="77777777" w:rsidR="004079BB" w:rsidRDefault="004079BB">
      <w:pPr>
        <w:rPr>
          <w:rFonts w:eastAsiaTheme="majorEastAsia" w:cstheme="majorBidi"/>
          <w:b/>
          <w:bCs/>
          <w:sz w:val="40"/>
          <w:szCs w:val="40"/>
        </w:rPr>
      </w:pPr>
      <w:r>
        <w:rPr>
          <w:b/>
          <w:bCs/>
        </w:rPr>
        <w:br w:type="page"/>
      </w:r>
    </w:p>
    <w:p w14:paraId="370937AC" w14:textId="02CCA115" w:rsidR="007C16B3" w:rsidRDefault="007C16B3" w:rsidP="004079BB">
      <w:pPr>
        <w:pStyle w:val="Luettelokappale"/>
        <w:numPr>
          <w:ilvl w:val="0"/>
          <w:numId w:val="5"/>
        </w:numPr>
      </w:pPr>
      <w:r>
        <w:lastRenderedPageBreak/>
        <w:t>SUOMI</w:t>
      </w:r>
    </w:p>
    <w:p w14:paraId="3F85915B" w14:textId="6256CD27" w:rsidR="00192F3A" w:rsidRDefault="00192F3A" w:rsidP="007C16B3">
      <w:pPr>
        <w:pStyle w:val="Otsikko1"/>
      </w:pPr>
      <w:bookmarkStart w:id="0" w:name="_Toc232424021"/>
      <w:r>
        <w:t>Mieluisia ja maksuttomia harrastuksia oppilaille koulupäivien yhteydessä</w:t>
      </w:r>
      <w:bookmarkEnd w:id="0"/>
    </w:p>
    <w:p w14:paraId="02262123" w14:textId="77777777" w:rsidR="00192F3A" w:rsidRDefault="00192F3A" w:rsidP="00192F3A">
      <w:r>
        <w:t xml:space="preserve">Harrastamisen Suomen mallin tavoitteena on edistää lasten ja nuorten hyvinvointia. Heille tarjotaan mieluisia ja maksuttomia harrastuksia koulupäivien yhteydessä. </w:t>
      </w:r>
    </w:p>
    <w:p w14:paraId="0BD1DD5C" w14:textId="3CEE5861" w:rsidR="00192F3A" w:rsidRDefault="00192F3A" w:rsidP="00192F3A">
      <w:r>
        <w:t>Kunnat järjestävät harrastustoimintaa perusopetuksen 1.–9. vuosiluokkien oppilaille läpi lukuvuoden. Harrastustoimintaa järjestetään kouluilla ja niiden lähialueilla ennen ja jälkeen koulupäivän. Harrastuksia ei ole niinä päivinä, kun koulu on kiinni.</w:t>
      </w:r>
    </w:p>
    <w:p w14:paraId="3D60EF32" w14:textId="77777777" w:rsidR="00192F3A" w:rsidRDefault="00192F3A" w:rsidP="00192F3A">
      <w:r>
        <w:t xml:space="preserve">Harrastuksen voi aloittaa ilman aiempaa kokemusta tai osaamista. </w:t>
      </w:r>
    </w:p>
    <w:p w14:paraId="00592C5E" w14:textId="3140DE4C" w:rsidR="00192F3A" w:rsidRDefault="00192F3A" w:rsidP="00192F3A">
      <w:r>
        <w:t xml:space="preserve">Kuntien harrastustarjonta suunnitellaan lasten ja nuorten omien toiveiden perusteella. Tarjolla voi olla esimerkiksi liikuntakerho, kuvataidekerho, kokkiryhmä, digipeliryhmä ja paljon muita harrastuksia. </w:t>
      </w:r>
    </w:p>
    <w:p w14:paraId="7807BB9C" w14:textId="77777777" w:rsidR="00192F3A" w:rsidRDefault="00192F3A" w:rsidP="00192F3A">
      <w:r>
        <w:t xml:space="preserve">Tiedot kuntien järjestämistä harrastusryhmistä sekä ilmoittautumisohjeet harrastuksiin löytyvät kuntien verkkosivuilta. </w:t>
      </w:r>
    </w:p>
    <w:p w14:paraId="0AAA20B0" w14:textId="2019E6C0" w:rsidR="00192F3A" w:rsidRDefault="00192F3A" w:rsidP="00192F3A">
      <w:r>
        <w:t>Harrastusryhmiin voi ilmoittautua mukaan myös kesken lukuvuoden, jos niissä on tilaa.</w:t>
      </w:r>
    </w:p>
    <w:p w14:paraId="5BB54214" w14:textId="77777777" w:rsidR="00192F3A" w:rsidRPr="00192F3A" w:rsidRDefault="00192F3A" w:rsidP="00192F3A">
      <w:pPr>
        <w:rPr>
          <w:b/>
          <w:bCs/>
        </w:rPr>
      </w:pPr>
      <w:r w:rsidRPr="00192F3A">
        <w:rPr>
          <w:b/>
          <w:bCs/>
        </w:rPr>
        <w:t>Mitä lapsesi haluaisi harrastaa?  Juttele siitä lapsesi kanssa ja tutkikaa yhdessä harrastusmahdollisuuksia.</w:t>
      </w:r>
    </w:p>
    <w:p w14:paraId="53B4E04B" w14:textId="77777777" w:rsidR="00192F3A" w:rsidRDefault="00192F3A" w:rsidP="00192F3A">
      <w:r>
        <w:t>Lisätiedot:</w:t>
      </w:r>
    </w:p>
    <w:p w14:paraId="116DF08B" w14:textId="76F69E1B" w:rsidR="004079BB" w:rsidRDefault="00192F3A" w:rsidP="004079BB">
      <w:r>
        <w:t>Kunnan Harrastamisen Suomen mallin toiminnasta vastaavan henkilön yhteystiedot:</w:t>
      </w:r>
    </w:p>
    <w:p w14:paraId="6E1C7515" w14:textId="77777777" w:rsidR="004079BB" w:rsidRDefault="004079BB">
      <w:r>
        <w:br w:type="page"/>
      </w:r>
    </w:p>
    <w:p w14:paraId="3F609310" w14:textId="5E6892EC" w:rsidR="007C16B3" w:rsidRDefault="004079BB" w:rsidP="004079BB">
      <w:pPr>
        <w:pStyle w:val="Luettelokappale"/>
        <w:numPr>
          <w:ilvl w:val="0"/>
          <w:numId w:val="5"/>
        </w:numPr>
      </w:pPr>
      <w:r>
        <w:lastRenderedPageBreak/>
        <w:t>ALBANIA</w:t>
      </w:r>
    </w:p>
    <w:p w14:paraId="4E621B57" w14:textId="77777777" w:rsidR="004079BB" w:rsidRDefault="004079BB" w:rsidP="004079BB">
      <w:pPr>
        <w:pStyle w:val="Otsikko1"/>
      </w:pPr>
      <w:proofErr w:type="spellStart"/>
      <w:r w:rsidRPr="0073342B">
        <w:t>Aktivitete</w:t>
      </w:r>
      <w:proofErr w:type="spellEnd"/>
      <w:r>
        <w:t xml:space="preserve"> (</w:t>
      </w:r>
      <w:proofErr w:type="spellStart"/>
      <w:r>
        <w:t>hobi</w:t>
      </w:r>
      <w:proofErr w:type="spellEnd"/>
      <w:r>
        <w:t>)</w:t>
      </w:r>
      <w:r w:rsidRPr="0073342B">
        <w:t xml:space="preserve"> </w:t>
      </w:r>
      <w:proofErr w:type="spellStart"/>
      <w:r w:rsidRPr="0073342B">
        <w:t>të</w:t>
      </w:r>
      <w:proofErr w:type="spellEnd"/>
      <w:r w:rsidRPr="0073342B">
        <w:t xml:space="preserve"> </w:t>
      </w:r>
      <w:proofErr w:type="spellStart"/>
      <w:r w:rsidRPr="0073342B">
        <w:t>këndshme</w:t>
      </w:r>
      <w:proofErr w:type="spellEnd"/>
      <w:r w:rsidRPr="0073342B">
        <w:t xml:space="preserve"> </w:t>
      </w:r>
      <w:proofErr w:type="spellStart"/>
      <w:r w:rsidRPr="0073342B">
        <w:t>dhe</w:t>
      </w:r>
      <w:proofErr w:type="spellEnd"/>
      <w:r w:rsidRPr="0073342B">
        <w:t xml:space="preserve"> </w:t>
      </w:r>
      <w:proofErr w:type="spellStart"/>
      <w:r w:rsidRPr="0073342B">
        <w:t>falas</w:t>
      </w:r>
      <w:proofErr w:type="spellEnd"/>
      <w:r w:rsidRPr="0073342B">
        <w:t xml:space="preserve"> </w:t>
      </w:r>
      <w:proofErr w:type="spellStart"/>
      <w:r w:rsidRPr="0073342B">
        <w:t>për</w:t>
      </w:r>
      <w:proofErr w:type="spellEnd"/>
      <w:r w:rsidRPr="0073342B">
        <w:t xml:space="preserve"> </w:t>
      </w:r>
      <w:proofErr w:type="spellStart"/>
      <w:r w:rsidRPr="0073342B">
        <w:t>nxënësit</w:t>
      </w:r>
      <w:proofErr w:type="spellEnd"/>
      <w:r w:rsidRPr="0073342B">
        <w:t xml:space="preserve"> </w:t>
      </w:r>
      <w:proofErr w:type="spellStart"/>
      <w:r w:rsidRPr="0073342B">
        <w:t>gjatë</w:t>
      </w:r>
      <w:proofErr w:type="spellEnd"/>
      <w:r w:rsidRPr="0073342B">
        <w:t xml:space="preserve"> </w:t>
      </w:r>
      <w:proofErr w:type="spellStart"/>
      <w:r w:rsidRPr="0073342B">
        <w:t>ditës</w:t>
      </w:r>
      <w:proofErr w:type="spellEnd"/>
      <w:r w:rsidRPr="0073342B">
        <w:t xml:space="preserve"> </w:t>
      </w:r>
      <w:proofErr w:type="spellStart"/>
      <w:r w:rsidRPr="0073342B">
        <w:t>shkollore</w:t>
      </w:r>
      <w:proofErr w:type="spellEnd"/>
    </w:p>
    <w:p w14:paraId="24BFB2F9" w14:textId="77777777" w:rsidR="004079BB" w:rsidRDefault="004079BB" w:rsidP="004079BB">
      <w:proofErr w:type="spellStart"/>
      <w:r w:rsidRPr="00F45D13">
        <w:t>Qëllimi</w:t>
      </w:r>
      <w:proofErr w:type="spellEnd"/>
      <w:r w:rsidRPr="00F45D13">
        <w:t xml:space="preserve"> i </w:t>
      </w:r>
      <w:proofErr w:type="spellStart"/>
      <w:r>
        <w:t>m</w:t>
      </w:r>
      <w:r w:rsidRPr="00F45D13">
        <w:t>odelit</w:t>
      </w:r>
      <w:proofErr w:type="spellEnd"/>
      <w:r w:rsidRPr="00F45D13">
        <w:t xml:space="preserve"> </w:t>
      </w:r>
      <w:proofErr w:type="spellStart"/>
      <w:r>
        <w:t>së</w:t>
      </w:r>
      <w:proofErr w:type="spellEnd"/>
      <w:r>
        <w:t xml:space="preserve"> </w:t>
      </w:r>
      <w:proofErr w:type="spellStart"/>
      <w:r>
        <w:t>Hobeve</w:t>
      </w:r>
      <w:proofErr w:type="spellEnd"/>
      <w:r>
        <w:t xml:space="preserve"> </w:t>
      </w:r>
      <w:proofErr w:type="spellStart"/>
      <w:r>
        <w:t>të</w:t>
      </w:r>
      <w:proofErr w:type="spellEnd"/>
      <w:r>
        <w:t xml:space="preserve"> </w:t>
      </w:r>
      <w:proofErr w:type="spellStart"/>
      <w:r w:rsidRPr="00F45D13">
        <w:t>Finland</w:t>
      </w:r>
      <w:r>
        <w:t>ës</w:t>
      </w:r>
      <w:proofErr w:type="spellEnd"/>
      <w:r w:rsidRPr="00F45D13">
        <w:t xml:space="preserve"> </w:t>
      </w:r>
      <w:proofErr w:type="spellStart"/>
      <w:r w:rsidRPr="00F45D13">
        <w:t>është</w:t>
      </w:r>
      <w:proofErr w:type="spellEnd"/>
      <w:r w:rsidRPr="00F45D13">
        <w:t xml:space="preserve"> </w:t>
      </w:r>
      <w:proofErr w:type="spellStart"/>
      <w:r w:rsidRPr="00F45D13">
        <w:t>të</w:t>
      </w:r>
      <w:proofErr w:type="spellEnd"/>
      <w:r w:rsidRPr="00F45D13">
        <w:t xml:space="preserve"> </w:t>
      </w:r>
      <w:proofErr w:type="spellStart"/>
      <w:r w:rsidRPr="00F45D13">
        <w:t>promovojë</w:t>
      </w:r>
      <w:proofErr w:type="spellEnd"/>
      <w:r w:rsidRPr="00F45D13">
        <w:t xml:space="preserve"> </w:t>
      </w:r>
      <w:proofErr w:type="spellStart"/>
      <w:r w:rsidRPr="00F45D13">
        <w:t>mirëqenien</w:t>
      </w:r>
      <w:proofErr w:type="spellEnd"/>
      <w:r w:rsidRPr="00F45D13">
        <w:t xml:space="preserve"> e </w:t>
      </w:r>
      <w:proofErr w:type="spellStart"/>
      <w:r w:rsidRPr="00F45D13">
        <w:t>fëmijëve</w:t>
      </w:r>
      <w:proofErr w:type="spellEnd"/>
      <w:r w:rsidRPr="00F45D13">
        <w:t xml:space="preserve"> </w:t>
      </w:r>
      <w:proofErr w:type="spellStart"/>
      <w:r w:rsidRPr="00F45D13">
        <w:t>dhe</w:t>
      </w:r>
      <w:proofErr w:type="spellEnd"/>
      <w:r w:rsidRPr="00F45D13">
        <w:t xml:space="preserve"> </w:t>
      </w:r>
      <w:proofErr w:type="spellStart"/>
      <w:r w:rsidRPr="00F45D13">
        <w:t>të</w:t>
      </w:r>
      <w:proofErr w:type="spellEnd"/>
      <w:r w:rsidRPr="00F45D13">
        <w:t xml:space="preserve"> </w:t>
      </w:r>
      <w:proofErr w:type="spellStart"/>
      <w:r w:rsidRPr="00F45D13">
        <w:t>rinjve</w:t>
      </w:r>
      <w:proofErr w:type="spellEnd"/>
      <w:r w:rsidRPr="00F45D13">
        <w:t xml:space="preserve">. </w:t>
      </w:r>
      <w:proofErr w:type="spellStart"/>
      <w:r w:rsidRPr="00F45D13">
        <w:t>Për</w:t>
      </w:r>
      <w:proofErr w:type="spellEnd"/>
      <w:r w:rsidRPr="00F45D13">
        <w:t xml:space="preserve"> </w:t>
      </w:r>
      <w:proofErr w:type="spellStart"/>
      <w:r w:rsidRPr="00F45D13">
        <w:t>ta</w:t>
      </w:r>
      <w:proofErr w:type="spellEnd"/>
      <w:r w:rsidRPr="00F45D13">
        <w:t xml:space="preserve"> </w:t>
      </w:r>
      <w:proofErr w:type="spellStart"/>
      <w:r w:rsidRPr="00F45D13">
        <w:t>ofrohen</w:t>
      </w:r>
      <w:proofErr w:type="spellEnd"/>
      <w:r w:rsidRPr="00F45D13">
        <w:t xml:space="preserve"> </w:t>
      </w:r>
      <w:proofErr w:type="spellStart"/>
      <w:r w:rsidRPr="00F45D13">
        <w:t>aktivitete</w:t>
      </w:r>
      <w:proofErr w:type="spellEnd"/>
      <w:r>
        <w:t xml:space="preserve"> </w:t>
      </w:r>
      <w:proofErr w:type="spellStart"/>
      <w:r>
        <w:t>hobi</w:t>
      </w:r>
      <w:proofErr w:type="spellEnd"/>
      <w:r w:rsidRPr="00F45D13">
        <w:t xml:space="preserve"> </w:t>
      </w:r>
      <w:proofErr w:type="spellStart"/>
      <w:r w:rsidRPr="00F45D13">
        <w:t>të</w:t>
      </w:r>
      <w:proofErr w:type="spellEnd"/>
      <w:r w:rsidRPr="00F45D13">
        <w:t xml:space="preserve"> </w:t>
      </w:r>
      <w:proofErr w:type="spellStart"/>
      <w:r w:rsidRPr="00F45D13">
        <w:t>këndshme</w:t>
      </w:r>
      <w:proofErr w:type="spellEnd"/>
      <w:r w:rsidRPr="00F45D13">
        <w:t xml:space="preserve"> </w:t>
      </w:r>
      <w:proofErr w:type="spellStart"/>
      <w:r w:rsidRPr="00F45D13">
        <w:t>dhe</w:t>
      </w:r>
      <w:proofErr w:type="spellEnd"/>
      <w:r w:rsidRPr="00F45D13">
        <w:t xml:space="preserve"> </w:t>
      </w:r>
      <w:proofErr w:type="spellStart"/>
      <w:r w:rsidRPr="00F45D13">
        <w:t>falas</w:t>
      </w:r>
      <w:proofErr w:type="spellEnd"/>
      <w:r w:rsidRPr="00F45D13">
        <w:t xml:space="preserve"> </w:t>
      </w:r>
      <w:proofErr w:type="spellStart"/>
      <w:r w:rsidRPr="00F45D13">
        <w:t>në</w:t>
      </w:r>
      <w:proofErr w:type="spellEnd"/>
      <w:r w:rsidRPr="00F45D13">
        <w:t xml:space="preserve"> </w:t>
      </w:r>
      <w:proofErr w:type="spellStart"/>
      <w:r w:rsidRPr="00F45D13">
        <w:t>lidhje</w:t>
      </w:r>
      <w:proofErr w:type="spellEnd"/>
      <w:r w:rsidRPr="00F45D13">
        <w:t xml:space="preserve"> me </w:t>
      </w:r>
      <w:proofErr w:type="spellStart"/>
      <w:r w:rsidRPr="00F45D13">
        <w:t>ditën</w:t>
      </w:r>
      <w:proofErr w:type="spellEnd"/>
      <w:r w:rsidRPr="00F45D13">
        <w:t xml:space="preserve"> </w:t>
      </w:r>
      <w:proofErr w:type="spellStart"/>
      <w:r w:rsidRPr="00F45D13">
        <w:t>shkollore</w:t>
      </w:r>
      <w:proofErr w:type="spellEnd"/>
      <w:r w:rsidRPr="00F45D13">
        <w:t>.</w:t>
      </w:r>
      <w:r>
        <w:t xml:space="preserve"> </w:t>
      </w:r>
    </w:p>
    <w:p w14:paraId="6941B02E" w14:textId="77777777" w:rsidR="004079BB" w:rsidRDefault="004079BB" w:rsidP="004079BB">
      <w:proofErr w:type="spellStart"/>
      <w:r w:rsidRPr="00EF1978">
        <w:t>Komunat</w:t>
      </w:r>
      <w:proofErr w:type="spellEnd"/>
      <w:r w:rsidRPr="00EF1978">
        <w:t xml:space="preserve"> </w:t>
      </w:r>
      <w:proofErr w:type="spellStart"/>
      <w:r w:rsidRPr="00EF1978">
        <w:t>organizojnë</w:t>
      </w:r>
      <w:proofErr w:type="spellEnd"/>
      <w:r w:rsidRPr="00EF1978">
        <w:t xml:space="preserve"> </w:t>
      </w:r>
      <w:proofErr w:type="spellStart"/>
      <w:r w:rsidRPr="00EF1978">
        <w:t>aktivitete</w:t>
      </w:r>
      <w:proofErr w:type="spellEnd"/>
      <w:r w:rsidRPr="00EF1978">
        <w:t xml:space="preserve"> </w:t>
      </w:r>
      <w:proofErr w:type="spellStart"/>
      <w:r w:rsidRPr="00EF1978">
        <w:t>hobi</w:t>
      </w:r>
      <w:proofErr w:type="spellEnd"/>
      <w:r w:rsidRPr="00EF1978">
        <w:t xml:space="preserve"> </w:t>
      </w:r>
      <w:proofErr w:type="spellStart"/>
      <w:r w:rsidRPr="00EF1978">
        <w:t>për</w:t>
      </w:r>
      <w:proofErr w:type="spellEnd"/>
      <w:r w:rsidRPr="00EF1978">
        <w:t xml:space="preserve"> </w:t>
      </w:r>
      <w:proofErr w:type="spellStart"/>
      <w:r w:rsidRPr="00EF1978">
        <w:t>nxënësit</w:t>
      </w:r>
      <w:proofErr w:type="spellEnd"/>
      <w:r w:rsidRPr="00EF1978">
        <w:t xml:space="preserve"> e </w:t>
      </w:r>
      <w:proofErr w:type="spellStart"/>
      <w:r w:rsidRPr="00EF1978">
        <w:t>klasave</w:t>
      </w:r>
      <w:proofErr w:type="spellEnd"/>
      <w:r w:rsidRPr="00EF1978">
        <w:t xml:space="preserve"> 1–9 </w:t>
      </w:r>
      <w:proofErr w:type="spellStart"/>
      <w:r w:rsidRPr="00EF1978">
        <w:t>të</w:t>
      </w:r>
      <w:proofErr w:type="spellEnd"/>
      <w:r w:rsidRPr="00EF1978">
        <w:t xml:space="preserve"> </w:t>
      </w:r>
      <w:proofErr w:type="spellStart"/>
      <w:r w:rsidRPr="00EF1978">
        <w:t>arsimit</w:t>
      </w:r>
      <w:proofErr w:type="spellEnd"/>
      <w:r w:rsidRPr="00EF1978">
        <w:t xml:space="preserve"> </w:t>
      </w:r>
      <w:proofErr w:type="spellStart"/>
      <w:r w:rsidRPr="00EF1978">
        <w:t>bazë</w:t>
      </w:r>
      <w:proofErr w:type="spellEnd"/>
      <w:r w:rsidRPr="00EF1978">
        <w:t xml:space="preserve"> </w:t>
      </w:r>
      <w:proofErr w:type="spellStart"/>
      <w:r w:rsidRPr="00EF1978">
        <w:t>gjatë</w:t>
      </w:r>
      <w:proofErr w:type="spellEnd"/>
      <w:r w:rsidRPr="00EF1978">
        <w:t xml:space="preserve"> </w:t>
      </w:r>
      <w:proofErr w:type="spellStart"/>
      <w:r w:rsidRPr="00EF1978">
        <w:t>gjithë</w:t>
      </w:r>
      <w:proofErr w:type="spellEnd"/>
      <w:r w:rsidRPr="00EF1978">
        <w:t xml:space="preserve"> </w:t>
      </w:r>
      <w:proofErr w:type="spellStart"/>
      <w:r w:rsidRPr="00EF1978">
        <w:t>vitit</w:t>
      </w:r>
      <w:proofErr w:type="spellEnd"/>
      <w:r w:rsidRPr="00EF1978">
        <w:t xml:space="preserve"> </w:t>
      </w:r>
      <w:proofErr w:type="spellStart"/>
      <w:r w:rsidRPr="00EF1978">
        <w:t>shkollor</w:t>
      </w:r>
      <w:proofErr w:type="spellEnd"/>
      <w:r w:rsidRPr="00EF1978">
        <w:t xml:space="preserve">. </w:t>
      </w:r>
      <w:proofErr w:type="spellStart"/>
      <w:r w:rsidRPr="00EF1978">
        <w:t>Aktivitetet</w:t>
      </w:r>
      <w:proofErr w:type="spellEnd"/>
      <w:r w:rsidRPr="00EF1978">
        <w:t xml:space="preserve"> </w:t>
      </w:r>
      <w:proofErr w:type="spellStart"/>
      <w:r w:rsidRPr="00EF1978">
        <w:t>organizohen</w:t>
      </w:r>
      <w:proofErr w:type="spellEnd"/>
      <w:r w:rsidRPr="00EF1978">
        <w:t xml:space="preserve"> </w:t>
      </w:r>
      <w:proofErr w:type="spellStart"/>
      <w:r w:rsidRPr="00EF1978">
        <w:t>në</w:t>
      </w:r>
      <w:proofErr w:type="spellEnd"/>
      <w:r w:rsidRPr="00EF1978">
        <w:t xml:space="preserve"> </w:t>
      </w:r>
      <w:proofErr w:type="spellStart"/>
      <w:r w:rsidRPr="00EF1978">
        <w:t>shkolla</w:t>
      </w:r>
      <w:proofErr w:type="spellEnd"/>
      <w:r w:rsidRPr="00EF1978">
        <w:t xml:space="preserve"> </w:t>
      </w:r>
      <w:proofErr w:type="spellStart"/>
      <w:r w:rsidRPr="00EF1978">
        <w:t>dhe</w:t>
      </w:r>
      <w:proofErr w:type="spellEnd"/>
      <w:r w:rsidRPr="00EF1978">
        <w:t xml:space="preserve"> </w:t>
      </w:r>
      <w:proofErr w:type="spellStart"/>
      <w:r w:rsidRPr="00EF1978">
        <w:t>në</w:t>
      </w:r>
      <w:proofErr w:type="spellEnd"/>
      <w:r w:rsidRPr="00EF1978">
        <w:t xml:space="preserve"> </w:t>
      </w:r>
      <w:proofErr w:type="spellStart"/>
      <w:r w:rsidRPr="00EF1978">
        <w:t>afërsi</w:t>
      </w:r>
      <w:proofErr w:type="spellEnd"/>
      <w:r w:rsidRPr="00EF1978">
        <w:t xml:space="preserve"> </w:t>
      </w:r>
      <w:proofErr w:type="spellStart"/>
      <w:r w:rsidRPr="00EF1978">
        <w:t>të</w:t>
      </w:r>
      <w:proofErr w:type="spellEnd"/>
      <w:r w:rsidRPr="00EF1978">
        <w:t xml:space="preserve"> </w:t>
      </w:r>
      <w:proofErr w:type="spellStart"/>
      <w:r w:rsidRPr="00EF1978">
        <w:t>tyre</w:t>
      </w:r>
      <w:proofErr w:type="spellEnd"/>
      <w:r w:rsidRPr="00EF1978">
        <w:t xml:space="preserve">, </w:t>
      </w:r>
      <w:proofErr w:type="spellStart"/>
      <w:r w:rsidRPr="00EF1978">
        <w:t>para</w:t>
      </w:r>
      <w:proofErr w:type="spellEnd"/>
      <w:r w:rsidRPr="00EF1978">
        <w:t xml:space="preserve"> </w:t>
      </w:r>
      <w:proofErr w:type="spellStart"/>
      <w:r w:rsidRPr="00EF1978">
        <w:t>ose</w:t>
      </w:r>
      <w:proofErr w:type="spellEnd"/>
      <w:r w:rsidRPr="00EF1978">
        <w:t xml:space="preserve"> </w:t>
      </w:r>
      <w:proofErr w:type="spellStart"/>
      <w:r w:rsidRPr="00EF1978">
        <w:t>pas</w:t>
      </w:r>
      <w:proofErr w:type="spellEnd"/>
      <w:r w:rsidRPr="00EF1978">
        <w:t xml:space="preserve"> </w:t>
      </w:r>
      <w:proofErr w:type="spellStart"/>
      <w:r w:rsidRPr="00EF1978">
        <w:t>ditës</w:t>
      </w:r>
      <w:proofErr w:type="spellEnd"/>
      <w:r w:rsidRPr="00EF1978">
        <w:t xml:space="preserve"> </w:t>
      </w:r>
      <w:proofErr w:type="spellStart"/>
      <w:r w:rsidRPr="00EF1978">
        <w:t>mësimore</w:t>
      </w:r>
      <w:proofErr w:type="spellEnd"/>
      <w:r w:rsidRPr="00EF1978">
        <w:t xml:space="preserve">. </w:t>
      </w:r>
      <w:proofErr w:type="spellStart"/>
      <w:r w:rsidRPr="00EF1978">
        <w:t>Aktivitetet</w:t>
      </w:r>
      <w:proofErr w:type="spellEnd"/>
      <w:r w:rsidRPr="00EF1978">
        <w:t xml:space="preserve"> </w:t>
      </w:r>
      <w:proofErr w:type="spellStart"/>
      <w:r w:rsidRPr="00EF1978">
        <w:t>nuk</w:t>
      </w:r>
      <w:proofErr w:type="spellEnd"/>
      <w:r w:rsidRPr="00EF1978">
        <w:t xml:space="preserve"> </w:t>
      </w:r>
      <w:proofErr w:type="spellStart"/>
      <w:r w:rsidRPr="00EF1978">
        <w:t>zhvillohen</w:t>
      </w:r>
      <w:proofErr w:type="spellEnd"/>
      <w:r w:rsidRPr="00EF1978">
        <w:t xml:space="preserve"> </w:t>
      </w:r>
      <w:proofErr w:type="spellStart"/>
      <w:r w:rsidRPr="00EF1978">
        <w:t>në</w:t>
      </w:r>
      <w:proofErr w:type="spellEnd"/>
      <w:r w:rsidRPr="00EF1978">
        <w:t xml:space="preserve"> </w:t>
      </w:r>
      <w:proofErr w:type="spellStart"/>
      <w:r w:rsidRPr="00EF1978">
        <w:t>ditët</w:t>
      </w:r>
      <w:proofErr w:type="spellEnd"/>
      <w:r w:rsidRPr="00EF1978">
        <w:t xml:space="preserve"> </w:t>
      </w:r>
      <w:proofErr w:type="spellStart"/>
      <w:r w:rsidRPr="00EF1978">
        <w:t>kur</w:t>
      </w:r>
      <w:proofErr w:type="spellEnd"/>
      <w:r w:rsidRPr="00EF1978">
        <w:t xml:space="preserve"> </w:t>
      </w:r>
      <w:proofErr w:type="spellStart"/>
      <w:r w:rsidRPr="00EF1978">
        <w:t>shkolla</w:t>
      </w:r>
      <w:proofErr w:type="spellEnd"/>
      <w:r w:rsidRPr="00EF1978">
        <w:t xml:space="preserve"> </w:t>
      </w:r>
      <w:proofErr w:type="spellStart"/>
      <w:r w:rsidRPr="00EF1978">
        <w:t>është</w:t>
      </w:r>
      <w:proofErr w:type="spellEnd"/>
      <w:r w:rsidRPr="00EF1978">
        <w:t xml:space="preserve"> e </w:t>
      </w:r>
      <w:proofErr w:type="spellStart"/>
      <w:r w:rsidRPr="00EF1978">
        <w:t>mbyllur</w:t>
      </w:r>
      <w:proofErr w:type="spellEnd"/>
      <w:r w:rsidRPr="00EF1978">
        <w:t>.</w:t>
      </w:r>
    </w:p>
    <w:p w14:paraId="1810B79E" w14:textId="77777777" w:rsidR="004079BB" w:rsidRDefault="004079BB" w:rsidP="004079BB">
      <w:proofErr w:type="spellStart"/>
      <w:r w:rsidRPr="00E038F1">
        <w:t>Një</w:t>
      </w:r>
      <w:proofErr w:type="spellEnd"/>
      <w:r w:rsidRPr="00E038F1">
        <w:t xml:space="preserve"> </w:t>
      </w:r>
      <w:proofErr w:type="spellStart"/>
      <w:r w:rsidRPr="00E038F1">
        <w:t>aktivitet</w:t>
      </w:r>
      <w:proofErr w:type="spellEnd"/>
      <w:r w:rsidRPr="00E038F1">
        <w:t xml:space="preserve"> </w:t>
      </w:r>
      <w:proofErr w:type="spellStart"/>
      <w:r w:rsidRPr="00E038F1">
        <w:t>hobi</w:t>
      </w:r>
      <w:proofErr w:type="spellEnd"/>
      <w:r w:rsidRPr="00E038F1">
        <w:t xml:space="preserve"> </w:t>
      </w:r>
      <w:proofErr w:type="spellStart"/>
      <w:r w:rsidRPr="00E038F1">
        <w:t>mund</w:t>
      </w:r>
      <w:proofErr w:type="spellEnd"/>
      <w:r w:rsidRPr="00E038F1">
        <w:t xml:space="preserve"> </w:t>
      </w:r>
      <w:proofErr w:type="spellStart"/>
      <w:r w:rsidRPr="00E038F1">
        <w:t>të</w:t>
      </w:r>
      <w:proofErr w:type="spellEnd"/>
      <w:r w:rsidRPr="00E038F1">
        <w:t xml:space="preserve"> </w:t>
      </w:r>
      <w:proofErr w:type="spellStart"/>
      <w:r w:rsidRPr="00E038F1">
        <w:t>fillohet</w:t>
      </w:r>
      <w:proofErr w:type="spellEnd"/>
      <w:r w:rsidRPr="00E038F1">
        <w:t xml:space="preserve"> </w:t>
      </w:r>
      <w:proofErr w:type="spellStart"/>
      <w:r w:rsidRPr="00E038F1">
        <w:t>pa</w:t>
      </w:r>
      <w:proofErr w:type="spellEnd"/>
      <w:r w:rsidRPr="00E038F1">
        <w:t xml:space="preserve"> </w:t>
      </w:r>
      <w:proofErr w:type="spellStart"/>
      <w:r w:rsidRPr="00E038F1">
        <w:t>pasur</w:t>
      </w:r>
      <w:proofErr w:type="spellEnd"/>
      <w:r w:rsidRPr="00E038F1">
        <w:t xml:space="preserve"> </w:t>
      </w:r>
      <w:proofErr w:type="spellStart"/>
      <w:r w:rsidRPr="00E038F1">
        <w:t>përvojë</w:t>
      </w:r>
      <w:proofErr w:type="spellEnd"/>
      <w:r w:rsidRPr="00E038F1">
        <w:t xml:space="preserve"> </w:t>
      </w:r>
      <w:proofErr w:type="spellStart"/>
      <w:r w:rsidRPr="00E038F1">
        <w:t>ose</w:t>
      </w:r>
      <w:proofErr w:type="spellEnd"/>
      <w:r w:rsidRPr="00E038F1">
        <w:t xml:space="preserve"> </w:t>
      </w:r>
      <w:proofErr w:type="spellStart"/>
      <w:r w:rsidRPr="00E038F1">
        <w:t>njohuri</w:t>
      </w:r>
      <w:proofErr w:type="spellEnd"/>
      <w:r w:rsidRPr="00E038F1">
        <w:t xml:space="preserve"> </w:t>
      </w:r>
      <w:proofErr w:type="spellStart"/>
      <w:r w:rsidRPr="00E038F1">
        <w:t>të</w:t>
      </w:r>
      <w:proofErr w:type="spellEnd"/>
      <w:r w:rsidRPr="00E038F1">
        <w:t xml:space="preserve"> </w:t>
      </w:r>
      <w:proofErr w:type="spellStart"/>
      <w:r w:rsidRPr="00E038F1">
        <w:t>mëparshme</w:t>
      </w:r>
      <w:proofErr w:type="spellEnd"/>
      <w:r w:rsidRPr="00E038F1">
        <w:t>.</w:t>
      </w:r>
      <w:r>
        <w:t xml:space="preserve"> </w:t>
      </w:r>
    </w:p>
    <w:p w14:paraId="5460F93F" w14:textId="77777777" w:rsidR="004079BB" w:rsidRDefault="004079BB" w:rsidP="004079BB">
      <w:proofErr w:type="spellStart"/>
      <w:r w:rsidRPr="00EB1D74">
        <w:t>Oferta</w:t>
      </w:r>
      <w:proofErr w:type="spellEnd"/>
      <w:r w:rsidRPr="00EB1D74">
        <w:t xml:space="preserve"> e </w:t>
      </w:r>
      <w:proofErr w:type="spellStart"/>
      <w:r w:rsidRPr="00EB1D74">
        <w:t>aktiviteteve</w:t>
      </w:r>
      <w:proofErr w:type="spellEnd"/>
      <w:r w:rsidRPr="00EB1D74">
        <w:t xml:space="preserve"> </w:t>
      </w:r>
      <w:proofErr w:type="spellStart"/>
      <w:r>
        <w:t>hobi</w:t>
      </w:r>
      <w:proofErr w:type="spellEnd"/>
      <w:r>
        <w:t xml:space="preserve"> </w:t>
      </w:r>
      <w:proofErr w:type="spellStart"/>
      <w:r w:rsidRPr="00EB1D74">
        <w:t>që</w:t>
      </w:r>
      <w:proofErr w:type="spellEnd"/>
      <w:r w:rsidRPr="00EB1D74">
        <w:t xml:space="preserve"> </w:t>
      </w:r>
      <w:proofErr w:type="spellStart"/>
      <w:r w:rsidRPr="00EB1D74">
        <w:t>organizojnë</w:t>
      </w:r>
      <w:proofErr w:type="spellEnd"/>
      <w:r w:rsidRPr="00EB1D74">
        <w:t xml:space="preserve"> </w:t>
      </w:r>
      <w:proofErr w:type="spellStart"/>
      <w:r w:rsidRPr="00EB1D74">
        <w:t>komunat</w:t>
      </w:r>
      <w:proofErr w:type="spellEnd"/>
      <w:r w:rsidRPr="00EB1D74">
        <w:t xml:space="preserve"> </w:t>
      </w:r>
      <w:proofErr w:type="spellStart"/>
      <w:r w:rsidRPr="00EB1D74">
        <w:t>planifikohe</w:t>
      </w:r>
      <w:r>
        <w:t>n</w:t>
      </w:r>
      <w:proofErr w:type="spellEnd"/>
      <w:r>
        <w:t xml:space="preserve"> </w:t>
      </w:r>
      <w:proofErr w:type="spellStart"/>
      <w:r w:rsidRPr="00C81D8F">
        <w:t>në</w:t>
      </w:r>
      <w:proofErr w:type="spellEnd"/>
      <w:r w:rsidRPr="00C81D8F">
        <w:t xml:space="preserve"> </w:t>
      </w:r>
      <w:proofErr w:type="spellStart"/>
      <w:r w:rsidRPr="00C81D8F">
        <w:t>bazë</w:t>
      </w:r>
      <w:proofErr w:type="spellEnd"/>
      <w:r w:rsidRPr="00C81D8F">
        <w:t xml:space="preserve"> </w:t>
      </w:r>
      <w:proofErr w:type="spellStart"/>
      <w:r w:rsidRPr="00C81D8F">
        <w:t>të</w:t>
      </w:r>
      <w:proofErr w:type="spellEnd"/>
      <w:r w:rsidRPr="00C81D8F">
        <w:t xml:space="preserve"> </w:t>
      </w:r>
      <w:proofErr w:type="spellStart"/>
      <w:r w:rsidRPr="00C81D8F">
        <w:t>dëshirave</w:t>
      </w:r>
      <w:proofErr w:type="spellEnd"/>
      <w:r w:rsidRPr="00C81D8F">
        <w:t xml:space="preserve"> </w:t>
      </w:r>
      <w:proofErr w:type="spellStart"/>
      <w:r w:rsidRPr="00C81D8F">
        <w:t>të</w:t>
      </w:r>
      <w:proofErr w:type="spellEnd"/>
      <w:r w:rsidRPr="00C81D8F">
        <w:t xml:space="preserve"> </w:t>
      </w:r>
      <w:proofErr w:type="spellStart"/>
      <w:r w:rsidRPr="00C81D8F">
        <w:t>vetë</w:t>
      </w:r>
      <w:proofErr w:type="spellEnd"/>
      <w:r w:rsidRPr="00C81D8F">
        <w:t xml:space="preserve"> </w:t>
      </w:r>
      <w:proofErr w:type="spellStart"/>
      <w:r w:rsidRPr="00C81D8F">
        <w:t>fëmijëve</w:t>
      </w:r>
      <w:proofErr w:type="spellEnd"/>
      <w:r w:rsidRPr="00C81D8F">
        <w:t xml:space="preserve"> </w:t>
      </w:r>
      <w:proofErr w:type="spellStart"/>
      <w:r w:rsidRPr="00C81D8F">
        <w:t>dhe</w:t>
      </w:r>
      <w:proofErr w:type="spellEnd"/>
      <w:r w:rsidRPr="00C81D8F">
        <w:t xml:space="preserve"> </w:t>
      </w:r>
      <w:proofErr w:type="spellStart"/>
      <w:r w:rsidRPr="00C81D8F">
        <w:t>të</w:t>
      </w:r>
      <w:proofErr w:type="spellEnd"/>
      <w:r w:rsidRPr="00C81D8F">
        <w:t xml:space="preserve"> </w:t>
      </w:r>
      <w:proofErr w:type="spellStart"/>
      <w:r w:rsidRPr="00C81D8F">
        <w:t>rinjve</w:t>
      </w:r>
      <w:proofErr w:type="spellEnd"/>
      <w:r w:rsidRPr="00EB1D74">
        <w:t xml:space="preserve">. </w:t>
      </w:r>
      <w:proofErr w:type="spellStart"/>
      <w:r w:rsidRPr="00EB1D74">
        <w:t>Mund</w:t>
      </w:r>
      <w:proofErr w:type="spellEnd"/>
      <w:r w:rsidRPr="00EB1D74">
        <w:t xml:space="preserve"> </w:t>
      </w:r>
      <w:proofErr w:type="spellStart"/>
      <w:r w:rsidRPr="00EB1D74">
        <w:t>të</w:t>
      </w:r>
      <w:proofErr w:type="spellEnd"/>
      <w:r w:rsidRPr="00EB1D74">
        <w:t xml:space="preserve"> </w:t>
      </w:r>
      <w:proofErr w:type="spellStart"/>
      <w:r w:rsidRPr="00EB1D74">
        <w:t>ofrohen</w:t>
      </w:r>
      <w:proofErr w:type="spellEnd"/>
      <w:r w:rsidRPr="00EB1D74">
        <w:t xml:space="preserve">, </w:t>
      </w:r>
      <w:proofErr w:type="spellStart"/>
      <w:r w:rsidRPr="00EB1D74">
        <w:t>për</w:t>
      </w:r>
      <w:proofErr w:type="spellEnd"/>
      <w:r w:rsidRPr="00EB1D74">
        <w:t xml:space="preserve"> </w:t>
      </w:r>
      <w:proofErr w:type="spellStart"/>
      <w:r w:rsidRPr="00EB1D74">
        <w:t>shembull</w:t>
      </w:r>
      <w:proofErr w:type="spellEnd"/>
      <w:r w:rsidRPr="00EB1D74">
        <w:t xml:space="preserve">, </w:t>
      </w:r>
      <w:proofErr w:type="spellStart"/>
      <w:r w:rsidRPr="00EB1D74">
        <w:t>klub</w:t>
      </w:r>
      <w:proofErr w:type="spellEnd"/>
      <w:r w:rsidRPr="00EB1D74">
        <w:t xml:space="preserve"> </w:t>
      </w:r>
      <w:proofErr w:type="spellStart"/>
      <w:r w:rsidRPr="00EB1D74">
        <w:t>sportiv</w:t>
      </w:r>
      <w:proofErr w:type="spellEnd"/>
      <w:r w:rsidRPr="00EB1D74">
        <w:t xml:space="preserve">, </w:t>
      </w:r>
      <w:proofErr w:type="spellStart"/>
      <w:r w:rsidRPr="00EB1D74">
        <w:t>klub</w:t>
      </w:r>
      <w:proofErr w:type="spellEnd"/>
      <w:r w:rsidRPr="00EB1D74">
        <w:t xml:space="preserve"> i </w:t>
      </w:r>
      <w:proofErr w:type="spellStart"/>
      <w:r w:rsidRPr="00EB1D74">
        <w:t>arteve</w:t>
      </w:r>
      <w:proofErr w:type="spellEnd"/>
      <w:r w:rsidRPr="00EB1D74">
        <w:t xml:space="preserve"> </w:t>
      </w:r>
      <w:proofErr w:type="spellStart"/>
      <w:r w:rsidRPr="00EB1D74">
        <w:t>pamore</w:t>
      </w:r>
      <w:proofErr w:type="spellEnd"/>
      <w:r w:rsidRPr="00EB1D74">
        <w:t xml:space="preserve">, </w:t>
      </w:r>
      <w:proofErr w:type="spellStart"/>
      <w:r w:rsidRPr="00EB1D74">
        <w:t>grup</w:t>
      </w:r>
      <w:proofErr w:type="spellEnd"/>
      <w:r w:rsidRPr="00EB1D74">
        <w:t xml:space="preserve"> </w:t>
      </w:r>
      <w:proofErr w:type="spellStart"/>
      <w:r w:rsidRPr="00EB1D74">
        <w:t>gatimi</w:t>
      </w:r>
      <w:proofErr w:type="spellEnd"/>
      <w:r w:rsidRPr="00EB1D74">
        <w:t xml:space="preserve">, </w:t>
      </w:r>
      <w:proofErr w:type="spellStart"/>
      <w:r w:rsidRPr="00EB1D74">
        <w:t>grup</w:t>
      </w:r>
      <w:proofErr w:type="spellEnd"/>
      <w:r w:rsidRPr="00EB1D74">
        <w:t xml:space="preserve"> i </w:t>
      </w:r>
      <w:proofErr w:type="spellStart"/>
      <w:r w:rsidRPr="00EB1D74">
        <w:t>lojërave</w:t>
      </w:r>
      <w:proofErr w:type="spellEnd"/>
      <w:r w:rsidRPr="00EB1D74">
        <w:t xml:space="preserve"> </w:t>
      </w:r>
      <w:proofErr w:type="spellStart"/>
      <w:r w:rsidRPr="00EB1D74">
        <w:t>digjitale</w:t>
      </w:r>
      <w:proofErr w:type="spellEnd"/>
      <w:r w:rsidRPr="00EB1D74">
        <w:t xml:space="preserve"> </w:t>
      </w:r>
      <w:proofErr w:type="spellStart"/>
      <w:r w:rsidRPr="00EB1D74">
        <w:t>dhe</w:t>
      </w:r>
      <w:proofErr w:type="spellEnd"/>
      <w:r w:rsidRPr="00EB1D74">
        <w:t xml:space="preserve"> </w:t>
      </w:r>
      <w:proofErr w:type="spellStart"/>
      <w:r w:rsidRPr="00EB1D74">
        <w:t>shumë</w:t>
      </w:r>
      <w:proofErr w:type="spellEnd"/>
      <w:r w:rsidRPr="00EB1D74">
        <w:t xml:space="preserve"> </w:t>
      </w:r>
      <w:proofErr w:type="spellStart"/>
      <w:r w:rsidRPr="00EB1D74">
        <w:t>aktivitete</w:t>
      </w:r>
      <w:proofErr w:type="spellEnd"/>
      <w:r w:rsidRPr="00EB1D74">
        <w:t xml:space="preserve"> </w:t>
      </w:r>
      <w:proofErr w:type="spellStart"/>
      <w:r w:rsidRPr="00EB1D74">
        <w:t>të</w:t>
      </w:r>
      <w:proofErr w:type="spellEnd"/>
      <w:r w:rsidRPr="00EB1D74">
        <w:t xml:space="preserve"> </w:t>
      </w:r>
      <w:proofErr w:type="spellStart"/>
      <w:r w:rsidRPr="00EB1D74">
        <w:t>tjera</w:t>
      </w:r>
      <w:proofErr w:type="spellEnd"/>
      <w:r w:rsidRPr="00EB1D74">
        <w:t>.</w:t>
      </w:r>
      <w:r>
        <w:t xml:space="preserve"> </w:t>
      </w:r>
    </w:p>
    <w:p w14:paraId="2746BF5A" w14:textId="77777777" w:rsidR="004079BB" w:rsidRDefault="004079BB" w:rsidP="004079BB">
      <w:proofErr w:type="spellStart"/>
      <w:r w:rsidRPr="00AF31B9">
        <w:t>Informacionet</w:t>
      </w:r>
      <w:proofErr w:type="spellEnd"/>
      <w:r w:rsidRPr="00AF31B9">
        <w:t xml:space="preserve"> </w:t>
      </w:r>
      <w:proofErr w:type="spellStart"/>
      <w:r w:rsidRPr="00AF31B9">
        <w:t>për</w:t>
      </w:r>
      <w:proofErr w:type="spellEnd"/>
      <w:r w:rsidRPr="00AF31B9">
        <w:t xml:space="preserve"> </w:t>
      </w:r>
      <w:proofErr w:type="spellStart"/>
      <w:r w:rsidRPr="00AF31B9">
        <w:t>grupet</w:t>
      </w:r>
      <w:proofErr w:type="spellEnd"/>
      <w:r w:rsidRPr="00AF31B9">
        <w:t xml:space="preserve"> e </w:t>
      </w:r>
      <w:proofErr w:type="spellStart"/>
      <w:r w:rsidRPr="00AF31B9">
        <w:t>aktiviteteve</w:t>
      </w:r>
      <w:proofErr w:type="spellEnd"/>
      <w:r>
        <w:t xml:space="preserve"> </w:t>
      </w:r>
      <w:proofErr w:type="spellStart"/>
      <w:r>
        <w:t>hobi</w:t>
      </w:r>
      <w:proofErr w:type="spellEnd"/>
      <w:r w:rsidRPr="00AF31B9">
        <w:t xml:space="preserve"> </w:t>
      </w:r>
      <w:proofErr w:type="spellStart"/>
      <w:r w:rsidRPr="00AF31B9">
        <w:t>të</w:t>
      </w:r>
      <w:proofErr w:type="spellEnd"/>
      <w:r w:rsidRPr="00AF31B9">
        <w:t xml:space="preserve"> </w:t>
      </w:r>
      <w:proofErr w:type="spellStart"/>
      <w:r w:rsidRPr="00AF31B9">
        <w:t>organizuara</w:t>
      </w:r>
      <w:proofErr w:type="spellEnd"/>
      <w:r w:rsidRPr="00AF31B9">
        <w:t xml:space="preserve"> </w:t>
      </w:r>
      <w:proofErr w:type="spellStart"/>
      <w:r w:rsidRPr="00AF31B9">
        <w:t>nga</w:t>
      </w:r>
      <w:proofErr w:type="spellEnd"/>
      <w:r w:rsidRPr="00AF31B9">
        <w:t xml:space="preserve"> </w:t>
      </w:r>
      <w:proofErr w:type="spellStart"/>
      <w:r w:rsidRPr="00AF31B9">
        <w:t>komunat</w:t>
      </w:r>
      <w:proofErr w:type="spellEnd"/>
      <w:r w:rsidRPr="00AF31B9">
        <w:t xml:space="preserve">, </w:t>
      </w:r>
      <w:proofErr w:type="spellStart"/>
      <w:r w:rsidRPr="00AF31B9">
        <w:t>si</w:t>
      </w:r>
      <w:proofErr w:type="spellEnd"/>
      <w:r w:rsidRPr="00AF31B9">
        <w:t xml:space="preserve"> </w:t>
      </w:r>
      <w:proofErr w:type="spellStart"/>
      <w:r w:rsidRPr="00AF31B9">
        <w:t>dhe</w:t>
      </w:r>
      <w:proofErr w:type="spellEnd"/>
      <w:r w:rsidRPr="00AF31B9">
        <w:t xml:space="preserve"> </w:t>
      </w:r>
      <w:proofErr w:type="spellStart"/>
      <w:r w:rsidRPr="00AF31B9">
        <w:t>udhëzimet</w:t>
      </w:r>
      <w:proofErr w:type="spellEnd"/>
      <w:r w:rsidRPr="00AF31B9">
        <w:t xml:space="preserve"> </w:t>
      </w:r>
      <w:proofErr w:type="spellStart"/>
      <w:r w:rsidRPr="00AF31B9">
        <w:t>për</w:t>
      </w:r>
      <w:proofErr w:type="spellEnd"/>
      <w:r w:rsidRPr="00AF31B9">
        <w:t xml:space="preserve"> </w:t>
      </w:r>
      <w:proofErr w:type="spellStart"/>
      <w:r w:rsidRPr="00AF31B9">
        <w:t>regjistrim</w:t>
      </w:r>
      <w:proofErr w:type="spellEnd"/>
      <w:r w:rsidRPr="00AF31B9">
        <w:t xml:space="preserve">, </w:t>
      </w:r>
      <w:proofErr w:type="spellStart"/>
      <w:r w:rsidRPr="00AF31B9">
        <w:t>gjenden</w:t>
      </w:r>
      <w:proofErr w:type="spellEnd"/>
      <w:r w:rsidRPr="00AF31B9">
        <w:t xml:space="preserve"> </w:t>
      </w:r>
      <w:proofErr w:type="spellStart"/>
      <w:r w:rsidRPr="00AF31B9">
        <w:t>në</w:t>
      </w:r>
      <w:proofErr w:type="spellEnd"/>
      <w:r w:rsidRPr="00AF31B9">
        <w:t xml:space="preserve"> </w:t>
      </w:r>
      <w:proofErr w:type="spellStart"/>
      <w:r w:rsidRPr="00AF31B9">
        <w:t>faqet</w:t>
      </w:r>
      <w:proofErr w:type="spellEnd"/>
      <w:r w:rsidRPr="00AF31B9">
        <w:t xml:space="preserve"> e internetit </w:t>
      </w:r>
      <w:proofErr w:type="spellStart"/>
      <w:r w:rsidRPr="00AF31B9">
        <w:t>të</w:t>
      </w:r>
      <w:proofErr w:type="spellEnd"/>
      <w:r w:rsidRPr="00AF31B9">
        <w:t xml:space="preserve"> </w:t>
      </w:r>
      <w:proofErr w:type="spellStart"/>
      <w:r w:rsidRPr="00AF31B9">
        <w:t>komunave</w:t>
      </w:r>
      <w:proofErr w:type="spellEnd"/>
      <w:r w:rsidRPr="00AF31B9">
        <w:t>.</w:t>
      </w:r>
    </w:p>
    <w:p w14:paraId="6027B4E3" w14:textId="77777777" w:rsidR="004079BB" w:rsidRDefault="004079BB" w:rsidP="004079BB">
      <w:proofErr w:type="spellStart"/>
      <w:r w:rsidRPr="00723C50">
        <w:t>Në</w:t>
      </w:r>
      <w:proofErr w:type="spellEnd"/>
      <w:r w:rsidRPr="00723C50">
        <w:t xml:space="preserve"> </w:t>
      </w:r>
      <w:proofErr w:type="spellStart"/>
      <w:r w:rsidRPr="00723C50">
        <w:t>grupet</w:t>
      </w:r>
      <w:proofErr w:type="spellEnd"/>
      <w:r w:rsidRPr="00723C50">
        <w:t xml:space="preserve"> e </w:t>
      </w:r>
      <w:proofErr w:type="spellStart"/>
      <w:r w:rsidRPr="00723C50">
        <w:t>aktiviteteve</w:t>
      </w:r>
      <w:proofErr w:type="spellEnd"/>
      <w:r w:rsidRPr="00723C50">
        <w:t xml:space="preserve"> </w:t>
      </w:r>
      <w:proofErr w:type="spellStart"/>
      <w:r w:rsidRPr="00723C50">
        <w:t>mund</w:t>
      </w:r>
      <w:proofErr w:type="spellEnd"/>
      <w:r w:rsidRPr="00723C50">
        <w:t xml:space="preserve"> </w:t>
      </w:r>
      <w:proofErr w:type="spellStart"/>
      <w:r w:rsidRPr="00723C50">
        <w:t>të</w:t>
      </w:r>
      <w:proofErr w:type="spellEnd"/>
      <w:r w:rsidRPr="00723C50">
        <w:t xml:space="preserve"> </w:t>
      </w:r>
      <w:proofErr w:type="spellStart"/>
      <w:r w:rsidRPr="00723C50">
        <w:t>regjistroheni</w:t>
      </w:r>
      <w:proofErr w:type="spellEnd"/>
      <w:r w:rsidRPr="00723C50">
        <w:t xml:space="preserve"> </w:t>
      </w:r>
      <w:proofErr w:type="spellStart"/>
      <w:r w:rsidRPr="00723C50">
        <w:t>edhe</w:t>
      </w:r>
      <w:proofErr w:type="spellEnd"/>
      <w:r w:rsidRPr="00723C50">
        <w:t xml:space="preserve"> </w:t>
      </w:r>
      <w:proofErr w:type="spellStart"/>
      <w:r w:rsidRPr="00723C50">
        <w:t>gjatë</w:t>
      </w:r>
      <w:proofErr w:type="spellEnd"/>
      <w:r w:rsidRPr="00723C50">
        <w:t xml:space="preserve"> </w:t>
      </w:r>
      <w:proofErr w:type="spellStart"/>
      <w:r w:rsidRPr="00723C50">
        <w:t>vitit</w:t>
      </w:r>
      <w:proofErr w:type="spellEnd"/>
      <w:r w:rsidRPr="00723C50">
        <w:t xml:space="preserve"> </w:t>
      </w:r>
      <w:proofErr w:type="spellStart"/>
      <w:r w:rsidRPr="00723C50">
        <w:t>shkollor</w:t>
      </w:r>
      <w:proofErr w:type="spellEnd"/>
      <w:r w:rsidRPr="00723C50">
        <w:t xml:space="preserve">, </w:t>
      </w:r>
      <w:proofErr w:type="spellStart"/>
      <w:r w:rsidRPr="00723C50">
        <w:t>nëse</w:t>
      </w:r>
      <w:proofErr w:type="spellEnd"/>
      <w:r w:rsidRPr="00723C50">
        <w:t xml:space="preserve"> ka </w:t>
      </w:r>
      <w:proofErr w:type="spellStart"/>
      <w:r w:rsidRPr="00723C50">
        <w:t>vende</w:t>
      </w:r>
      <w:proofErr w:type="spellEnd"/>
      <w:r w:rsidRPr="00723C50">
        <w:t xml:space="preserve"> </w:t>
      </w:r>
      <w:proofErr w:type="spellStart"/>
      <w:r w:rsidRPr="00723C50">
        <w:t>të</w:t>
      </w:r>
      <w:proofErr w:type="spellEnd"/>
      <w:r w:rsidRPr="00723C50">
        <w:t xml:space="preserve"> </w:t>
      </w:r>
      <w:proofErr w:type="spellStart"/>
      <w:r w:rsidRPr="00723C50">
        <w:t>lira</w:t>
      </w:r>
      <w:proofErr w:type="spellEnd"/>
      <w:r w:rsidRPr="00723C50">
        <w:t>.</w:t>
      </w:r>
    </w:p>
    <w:p w14:paraId="6E535675" w14:textId="77777777" w:rsidR="004079BB" w:rsidRPr="00192F3A" w:rsidRDefault="004079BB" w:rsidP="004079BB">
      <w:pPr>
        <w:rPr>
          <w:b/>
          <w:bCs/>
        </w:rPr>
      </w:pPr>
      <w:proofErr w:type="spellStart"/>
      <w:r w:rsidRPr="00AF78C6">
        <w:rPr>
          <w:b/>
          <w:bCs/>
        </w:rPr>
        <w:t>Çfarë</w:t>
      </w:r>
      <w:proofErr w:type="spellEnd"/>
      <w:r w:rsidRPr="00AF78C6">
        <w:rPr>
          <w:b/>
          <w:bCs/>
        </w:rPr>
        <w:t xml:space="preserve"> </w:t>
      </w:r>
      <w:proofErr w:type="spellStart"/>
      <w:r w:rsidRPr="00AF78C6">
        <w:rPr>
          <w:b/>
          <w:bCs/>
        </w:rPr>
        <w:t>aktiviteti</w:t>
      </w:r>
      <w:proofErr w:type="spellEnd"/>
      <w:r w:rsidRPr="00AF78C6">
        <w:rPr>
          <w:b/>
          <w:bCs/>
        </w:rPr>
        <w:t xml:space="preserve"> (</w:t>
      </w:r>
      <w:proofErr w:type="spellStart"/>
      <w:r w:rsidRPr="00AF78C6">
        <w:rPr>
          <w:b/>
          <w:bCs/>
        </w:rPr>
        <w:t>hobi</w:t>
      </w:r>
      <w:proofErr w:type="spellEnd"/>
      <w:r w:rsidRPr="00AF78C6">
        <w:rPr>
          <w:b/>
          <w:bCs/>
        </w:rPr>
        <w:t xml:space="preserve">) </w:t>
      </w:r>
      <w:proofErr w:type="spellStart"/>
      <w:r w:rsidRPr="00AF78C6">
        <w:rPr>
          <w:b/>
          <w:bCs/>
        </w:rPr>
        <w:t>do</w:t>
      </w:r>
      <w:proofErr w:type="spellEnd"/>
      <w:r w:rsidRPr="00AF78C6">
        <w:rPr>
          <w:b/>
          <w:bCs/>
        </w:rPr>
        <w:t xml:space="preserve"> </w:t>
      </w:r>
      <w:proofErr w:type="spellStart"/>
      <w:r w:rsidRPr="00AF78C6">
        <w:rPr>
          <w:b/>
          <w:bCs/>
        </w:rPr>
        <w:t>të</w:t>
      </w:r>
      <w:proofErr w:type="spellEnd"/>
      <w:r w:rsidRPr="00AF78C6">
        <w:rPr>
          <w:b/>
          <w:bCs/>
        </w:rPr>
        <w:t xml:space="preserve"> </w:t>
      </w:r>
      <w:proofErr w:type="spellStart"/>
      <w:r w:rsidRPr="00AF78C6">
        <w:rPr>
          <w:b/>
          <w:bCs/>
        </w:rPr>
        <w:t>dëshironte</w:t>
      </w:r>
      <w:proofErr w:type="spellEnd"/>
      <w:r w:rsidRPr="00AF78C6">
        <w:rPr>
          <w:b/>
          <w:bCs/>
        </w:rPr>
        <w:t xml:space="preserve"> </w:t>
      </w:r>
      <w:proofErr w:type="spellStart"/>
      <w:r w:rsidRPr="00AF78C6">
        <w:rPr>
          <w:b/>
          <w:bCs/>
        </w:rPr>
        <w:t>të</w:t>
      </w:r>
      <w:proofErr w:type="spellEnd"/>
      <w:r w:rsidRPr="00AF78C6">
        <w:rPr>
          <w:b/>
          <w:bCs/>
        </w:rPr>
        <w:t xml:space="preserve"> </w:t>
      </w:r>
      <w:proofErr w:type="spellStart"/>
      <w:r w:rsidRPr="00AF78C6">
        <w:rPr>
          <w:b/>
          <w:bCs/>
        </w:rPr>
        <w:t>ndiqte</w:t>
      </w:r>
      <w:proofErr w:type="spellEnd"/>
      <w:r w:rsidRPr="00AF78C6">
        <w:rPr>
          <w:b/>
          <w:bCs/>
        </w:rPr>
        <w:t xml:space="preserve"> </w:t>
      </w:r>
      <w:proofErr w:type="spellStart"/>
      <w:r w:rsidRPr="00AF78C6">
        <w:rPr>
          <w:b/>
          <w:bCs/>
        </w:rPr>
        <w:t>fëmija</w:t>
      </w:r>
      <w:proofErr w:type="spellEnd"/>
      <w:r w:rsidRPr="00AF78C6">
        <w:rPr>
          <w:b/>
          <w:bCs/>
        </w:rPr>
        <w:t xml:space="preserve"> </w:t>
      </w:r>
      <w:proofErr w:type="spellStart"/>
      <w:r w:rsidRPr="00AF78C6">
        <w:rPr>
          <w:b/>
          <w:bCs/>
        </w:rPr>
        <w:t>juaj</w:t>
      </w:r>
      <w:proofErr w:type="spellEnd"/>
      <w:r w:rsidRPr="00AF78C6">
        <w:rPr>
          <w:b/>
          <w:bCs/>
        </w:rPr>
        <w:t>?</w:t>
      </w:r>
      <w:r w:rsidRPr="00192F3A">
        <w:rPr>
          <w:b/>
          <w:bCs/>
        </w:rPr>
        <w:t xml:space="preserve">  </w:t>
      </w:r>
      <w:proofErr w:type="spellStart"/>
      <w:r w:rsidRPr="00996BF7">
        <w:rPr>
          <w:b/>
          <w:bCs/>
        </w:rPr>
        <w:t>Bisedoni</w:t>
      </w:r>
      <w:proofErr w:type="spellEnd"/>
      <w:r w:rsidRPr="00996BF7">
        <w:rPr>
          <w:b/>
          <w:bCs/>
        </w:rPr>
        <w:t xml:space="preserve"> </w:t>
      </w:r>
      <w:proofErr w:type="spellStart"/>
      <w:r w:rsidRPr="00996BF7">
        <w:rPr>
          <w:b/>
          <w:bCs/>
        </w:rPr>
        <w:t>për</w:t>
      </w:r>
      <w:proofErr w:type="spellEnd"/>
      <w:r w:rsidRPr="00996BF7">
        <w:rPr>
          <w:b/>
          <w:bCs/>
        </w:rPr>
        <w:t xml:space="preserve"> </w:t>
      </w:r>
      <w:proofErr w:type="spellStart"/>
      <w:r w:rsidRPr="00996BF7">
        <w:rPr>
          <w:b/>
          <w:bCs/>
        </w:rPr>
        <w:t>këtë</w:t>
      </w:r>
      <w:proofErr w:type="spellEnd"/>
      <w:r w:rsidRPr="00996BF7">
        <w:rPr>
          <w:b/>
          <w:bCs/>
        </w:rPr>
        <w:t xml:space="preserve"> me </w:t>
      </w:r>
      <w:proofErr w:type="spellStart"/>
      <w:r w:rsidRPr="00996BF7">
        <w:rPr>
          <w:b/>
          <w:bCs/>
        </w:rPr>
        <w:t>fëmijën</w:t>
      </w:r>
      <w:proofErr w:type="spellEnd"/>
      <w:r w:rsidRPr="00996BF7">
        <w:rPr>
          <w:b/>
          <w:bCs/>
        </w:rPr>
        <w:t xml:space="preserve"> </w:t>
      </w:r>
      <w:proofErr w:type="spellStart"/>
      <w:r w:rsidRPr="00996BF7">
        <w:rPr>
          <w:b/>
          <w:bCs/>
        </w:rPr>
        <w:t>tuaj</w:t>
      </w:r>
      <w:proofErr w:type="spellEnd"/>
      <w:r w:rsidRPr="00996BF7">
        <w:rPr>
          <w:b/>
          <w:bCs/>
        </w:rPr>
        <w:t xml:space="preserve"> </w:t>
      </w:r>
      <w:proofErr w:type="spellStart"/>
      <w:r w:rsidRPr="00996BF7">
        <w:rPr>
          <w:b/>
          <w:bCs/>
        </w:rPr>
        <w:t>dhe</w:t>
      </w:r>
      <w:proofErr w:type="spellEnd"/>
      <w:r w:rsidRPr="00996BF7">
        <w:rPr>
          <w:b/>
          <w:bCs/>
        </w:rPr>
        <w:t xml:space="preserve"> </w:t>
      </w:r>
      <w:proofErr w:type="spellStart"/>
      <w:r w:rsidRPr="00996BF7">
        <w:rPr>
          <w:b/>
          <w:bCs/>
        </w:rPr>
        <w:t>hulumtoni</w:t>
      </w:r>
      <w:proofErr w:type="spellEnd"/>
      <w:r w:rsidRPr="00996BF7">
        <w:rPr>
          <w:b/>
          <w:bCs/>
        </w:rPr>
        <w:t xml:space="preserve"> </w:t>
      </w:r>
      <w:proofErr w:type="spellStart"/>
      <w:r w:rsidRPr="00996BF7">
        <w:rPr>
          <w:b/>
          <w:bCs/>
        </w:rPr>
        <w:t>së</w:t>
      </w:r>
      <w:proofErr w:type="spellEnd"/>
      <w:r w:rsidRPr="00996BF7">
        <w:rPr>
          <w:b/>
          <w:bCs/>
        </w:rPr>
        <w:t xml:space="preserve"> </w:t>
      </w:r>
      <w:proofErr w:type="spellStart"/>
      <w:r w:rsidRPr="00996BF7">
        <w:rPr>
          <w:b/>
          <w:bCs/>
        </w:rPr>
        <w:t>bashku</w:t>
      </w:r>
      <w:proofErr w:type="spellEnd"/>
      <w:r w:rsidRPr="00996BF7">
        <w:rPr>
          <w:b/>
          <w:bCs/>
        </w:rPr>
        <w:t xml:space="preserve"> </w:t>
      </w:r>
      <w:proofErr w:type="spellStart"/>
      <w:r w:rsidRPr="00996BF7">
        <w:rPr>
          <w:b/>
          <w:bCs/>
        </w:rPr>
        <w:t>mundësitë</w:t>
      </w:r>
      <w:proofErr w:type="spellEnd"/>
      <w:r w:rsidRPr="00996BF7">
        <w:rPr>
          <w:b/>
          <w:bCs/>
        </w:rPr>
        <w:t xml:space="preserve"> </w:t>
      </w:r>
      <w:proofErr w:type="spellStart"/>
      <w:r w:rsidRPr="00996BF7">
        <w:rPr>
          <w:b/>
          <w:bCs/>
        </w:rPr>
        <w:t>për</w:t>
      </w:r>
      <w:proofErr w:type="spellEnd"/>
      <w:r w:rsidRPr="00996BF7">
        <w:rPr>
          <w:b/>
          <w:bCs/>
        </w:rPr>
        <w:t xml:space="preserve"> </w:t>
      </w:r>
      <w:proofErr w:type="spellStart"/>
      <w:r w:rsidRPr="00996BF7">
        <w:rPr>
          <w:b/>
          <w:bCs/>
        </w:rPr>
        <w:t>hobi</w:t>
      </w:r>
      <w:proofErr w:type="spellEnd"/>
      <w:r w:rsidRPr="00996BF7">
        <w:rPr>
          <w:b/>
          <w:bCs/>
        </w:rPr>
        <w:t>.</w:t>
      </w:r>
    </w:p>
    <w:p w14:paraId="0E28B939" w14:textId="77777777" w:rsidR="004079BB" w:rsidRDefault="004079BB" w:rsidP="004079BB">
      <w:proofErr w:type="spellStart"/>
      <w:r w:rsidRPr="00393C08">
        <w:t>Informacione</w:t>
      </w:r>
      <w:proofErr w:type="spellEnd"/>
      <w:r w:rsidRPr="00393C08">
        <w:t xml:space="preserve"> </w:t>
      </w:r>
      <w:proofErr w:type="spellStart"/>
      <w:r w:rsidRPr="00393C08">
        <w:t>shtesë</w:t>
      </w:r>
      <w:proofErr w:type="spellEnd"/>
      <w:r w:rsidRPr="00393C08">
        <w:t>:</w:t>
      </w:r>
    </w:p>
    <w:p w14:paraId="4B5676C7" w14:textId="56DD66BA" w:rsidR="004079BB" w:rsidRDefault="004079BB" w:rsidP="004079BB">
      <w:proofErr w:type="spellStart"/>
      <w:r w:rsidRPr="00957855">
        <w:t>Të</w:t>
      </w:r>
      <w:proofErr w:type="spellEnd"/>
      <w:r w:rsidRPr="00957855">
        <w:t xml:space="preserve"> </w:t>
      </w:r>
      <w:proofErr w:type="spellStart"/>
      <w:r w:rsidRPr="00957855">
        <w:t>dhënat</w:t>
      </w:r>
      <w:proofErr w:type="spellEnd"/>
      <w:r w:rsidRPr="00957855">
        <w:t xml:space="preserve"> e kontaktit </w:t>
      </w:r>
      <w:proofErr w:type="spellStart"/>
      <w:r w:rsidRPr="00957855">
        <w:t>të</w:t>
      </w:r>
      <w:proofErr w:type="spellEnd"/>
      <w:r w:rsidRPr="00957855">
        <w:t xml:space="preserve"> </w:t>
      </w:r>
      <w:proofErr w:type="spellStart"/>
      <w:r w:rsidRPr="00957855">
        <w:t>personit</w:t>
      </w:r>
      <w:proofErr w:type="spellEnd"/>
      <w:r w:rsidRPr="00957855">
        <w:t xml:space="preserve"> </w:t>
      </w:r>
      <w:proofErr w:type="spellStart"/>
      <w:r w:rsidRPr="00957855">
        <w:t>përgjegjës</w:t>
      </w:r>
      <w:proofErr w:type="spellEnd"/>
      <w:r w:rsidRPr="00957855">
        <w:t xml:space="preserve"> </w:t>
      </w:r>
      <w:proofErr w:type="spellStart"/>
      <w:r w:rsidRPr="00957855">
        <w:t>për</w:t>
      </w:r>
      <w:proofErr w:type="spellEnd"/>
      <w:r w:rsidRPr="00957855">
        <w:t xml:space="preserve"> </w:t>
      </w:r>
      <w:proofErr w:type="spellStart"/>
      <w:r w:rsidRPr="00957855">
        <w:t>veprimtarinë</w:t>
      </w:r>
      <w:proofErr w:type="spellEnd"/>
      <w:r w:rsidRPr="00957855">
        <w:t xml:space="preserve"> e </w:t>
      </w:r>
      <w:proofErr w:type="spellStart"/>
      <w:r>
        <w:t>m</w:t>
      </w:r>
      <w:r w:rsidRPr="00957855">
        <w:t>odelit</w:t>
      </w:r>
      <w:proofErr w:type="spellEnd"/>
      <w:r w:rsidRPr="00957855">
        <w:t xml:space="preserve"> </w:t>
      </w:r>
      <w:proofErr w:type="spellStart"/>
      <w:r w:rsidRPr="00957855">
        <w:t>Finlandez</w:t>
      </w:r>
      <w:proofErr w:type="spellEnd"/>
      <w:r w:rsidRPr="00957855">
        <w:t xml:space="preserve"> </w:t>
      </w:r>
      <w:proofErr w:type="spellStart"/>
      <w:r w:rsidRPr="00957855">
        <w:t>të</w:t>
      </w:r>
      <w:proofErr w:type="spellEnd"/>
      <w:r w:rsidRPr="00957855">
        <w:t xml:space="preserve"> </w:t>
      </w:r>
      <w:proofErr w:type="spellStart"/>
      <w:r>
        <w:t>Hobeve</w:t>
      </w:r>
      <w:proofErr w:type="spellEnd"/>
      <w:r>
        <w:t xml:space="preserve"> </w:t>
      </w:r>
      <w:proofErr w:type="spellStart"/>
      <w:r w:rsidRPr="00957855">
        <w:t>në</w:t>
      </w:r>
      <w:proofErr w:type="spellEnd"/>
      <w:r w:rsidRPr="00957855">
        <w:t xml:space="preserve"> </w:t>
      </w:r>
      <w:proofErr w:type="spellStart"/>
      <w:r w:rsidRPr="00957855">
        <w:t>komunë</w:t>
      </w:r>
      <w:proofErr w:type="spellEnd"/>
      <w:r>
        <w:t>:</w:t>
      </w:r>
    </w:p>
    <w:p w14:paraId="06BABF79" w14:textId="77777777" w:rsidR="004079BB" w:rsidRDefault="004079BB">
      <w:r>
        <w:br w:type="page"/>
      </w:r>
    </w:p>
    <w:p w14:paraId="1E379F0D" w14:textId="1C3B2E88" w:rsidR="004079BB" w:rsidRDefault="007A6D08" w:rsidP="004079BB">
      <w:pPr>
        <w:pStyle w:val="Luettelokappale"/>
        <w:numPr>
          <w:ilvl w:val="0"/>
          <w:numId w:val="5"/>
        </w:numPr>
      </w:pPr>
      <w:r>
        <w:lastRenderedPageBreak/>
        <w:t>ARABIA</w:t>
      </w:r>
    </w:p>
    <w:p w14:paraId="6B1F1592" w14:textId="77777777" w:rsidR="00B97505" w:rsidRDefault="00B97505" w:rsidP="00B97505">
      <w:pPr>
        <w:pStyle w:val="Otsikko1"/>
        <w:bidi/>
        <w:jc w:val="both"/>
      </w:pPr>
      <w:r>
        <w:rPr>
          <w:rtl/>
          <w:lang w:bidi="ar"/>
        </w:rPr>
        <w:t>أنشطة وهوايات مُفضّلة ومجانية للطلاب بالتزامن مع الأيام الدراسية</w:t>
      </w:r>
    </w:p>
    <w:p w14:paraId="228B7DBF" w14:textId="77777777" w:rsidR="00B97505" w:rsidRDefault="00B97505" w:rsidP="00B97505">
      <w:pPr>
        <w:bidi/>
        <w:jc w:val="both"/>
      </w:pPr>
      <w:r>
        <w:rPr>
          <w:rtl/>
          <w:lang w:bidi="ar"/>
        </w:rPr>
        <w:t xml:space="preserve">يهدف النموذج الفنلندي لممارسة الهوايات إلى تعزيز رفاهية الأطفال والشباب والشابات. حيث تُوفَّر لهم أنشطة وهوايات مفضلة ومجانية بالتزامن مع الأيام الدراسية. </w:t>
      </w:r>
    </w:p>
    <w:p w14:paraId="5C63DE07" w14:textId="77777777" w:rsidR="00B97505" w:rsidRDefault="00B97505" w:rsidP="00B97505">
      <w:pPr>
        <w:bidi/>
        <w:jc w:val="both"/>
      </w:pPr>
      <w:r>
        <w:rPr>
          <w:rtl/>
          <w:lang w:bidi="ar"/>
        </w:rPr>
        <w:t>تُنظِّم البلديات أنشطة لممارسة الهوايات لطلاب الصفوف 1 - 9 من التعليم الأساسي على مدار العام الدراسي. يتم تنظيم أنشطة ممارسة الهوايات في المدارس وفي المناطق القريبة منها قبل وبعد اليوم الدراسي في المدرسة. لا يتم ممارسة أنشطة الهوايات أثناء تلك الأيام التي تكون المدرسة مُغلقة خلالها.</w:t>
      </w:r>
    </w:p>
    <w:p w14:paraId="7E49A3FB" w14:textId="77777777" w:rsidR="00B97505" w:rsidRDefault="00B97505" w:rsidP="00B97505">
      <w:pPr>
        <w:bidi/>
        <w:jc w:val="both"/>
      </w:pPr>
      <w:r>
        <w:rPr>
          <w:rtl/>
          <w:lang w:bidi="ar"/>
        </w:rPr>
        <w:t xml:space="preserve">من الممكن بدء ممارسة الهواية دون أن تكون هناك خبرة أو مهارة مُسبقة بشأنها. </w:t>
      </w:r>
    </w:p>
    <w:p w14:paraId="6A24D489" w14:textId="77777777" w:rsidR="00B97505" w:rsidRDefault="00B97505" w:rsidP="00B97505">
      <w:pPr>
        <w:bidi/>
        <w:jc w:val="both"/>
      </w:pPr>
      <w:r>
        <w:rPr>
          <w:rtl/>
          <w:lang w:bidi="ar"/>
        </w:rPr>
        <w:t xml:space="preserve">يُخطَّط لبرامج الهوايات التي توفرها البلديات استنادًا إلى رغبات الأطفال والشباب والشابات. من الممكن أن يكون متوفرًا على سبيل المثال نادٍ رياضي أو نادٍ للفنون الجميلة أو مجموعة لتعلّم الطهي أو مجموعة للألعاب الرقمية والعديد من الهوايات الأخرى. </w:t>
      </w:r>
    </w:p>
    <w:p w14:paraId="21FA6B75" w14:textId="77777777" w:rsidR="00B97505" w:rsidRDefault="00B97505" w:rsidP="00B97505">
      <w:pPr>
        <w:bidi/>
        <w:jc w:val="both"/>
      </w:pPr>
      <w:r>
        <w:rPr>
          <w:rtl/>
          <w:lang w:bidi="ar"/>
        </w:rPr>
        <w:t xml:space="preserve">تتوفر معلومات عن مجموعات الهوايات التي تنظمها البلديات بالإضافة إلى تعليمات التسجيل فيها على المواقع الإلكترونية للبلديات. </w:t>
      </w:r>
    </w:p>
    <w:p w14:paraId="1EF91942" w14:textId="77777777" w:rsidR="00B97505" w:rsidRDefault="00B97505" w:rsidP="00B97505">
      <w:pPr>
        <w:bidi/>
        <w:jc w:val="both"/>
      </w:pPr>
      <w:r>
        <w:rPr>
          <w:rtl/>
          <w:lang w:bidi="ar"/>
        </w:rPr>
        <w:t>من الممكن أيضًا التسجيل في مجموعات الهوايات خلال العام الدراسي إذا كانت فيها أماكن شاغرة.</w:t>
      </w:r>
    </w:p>
    <w:p w14:paraId="554AC3D4" w14:textId="77777777" w:rsidR="00B97505" w:rsidRPr="00192F3A" w:rsidRDefault="00B97505" w:rsidP="00B97505">
      <w:pPr>
        <w:bidi/>
        <w:jc w:val="both"/>
        <w:rPr>
          <w:b/>
          <w:bCs/>
        </w:rPr>
      </w:pPr>
      <w:r>
        <w:rPr>
          <w:b/>
          <w:bCs/>
          <w:rtl/>
          <w:lang w:bidi="ar"/>
        </w:rPr>
        <w:t>ما الهواية التي يرغب طفلك في ممارستها؟  تحدث مع طفلك عن ذلك واستكشفا معاً الفرص والأنشطة المُتاحة.</w:t>
      </w:r>
    </w:p>
    <w:p w14:paraId="30478777" w14:textId="77777777" w:rsidR="00B97505" w:rsidRDefault="00B97505" w:rsidP="00B97505">
      <w:pPr>
        <w:bidi/>
        <w:jc w:val="both"/>
      </w:pPr>
      <w:r>
        <w:rPr>
          <w:rtl/>
          <w:lang w:bidi="ar"/>
        </w:rPr>
        <w:t>معلومات إضافية:</w:t>
      </w:r>
    </w:p>
    <w:p w14:paraId="4324A5D7" w14:textId="77777777" w:rsidR="00B97505" w:rsidRDefault="00B97505" w:rsidP="00B97505">
      <w:pPr>
        <w:bidi/>
        <w:jc w:val="both"/>
      </w:pPr>
      <w:r>
        <w:rPr>
          <w:rtl/>
          <w:lang w:bidi="ar"/>
        </w:rPr>
        <w:t>بيانات الاتصال للشخص المسؤول عن أنشطة النموذج الفنلندي لممارسة الهوايات في البلدية:</w:t>
      </w:r>
    </w:p>
    <w:p w14:paraId="1B73B816" w14:textId="77777777" w:rsidR="007A6D08" w:rsidRDefault="007A6D08">
      <w:r>
        <w:br w:type="page"/>
      </w:r>
    </w:p>
    <w:p w14:paraId="0D7F1335" w14:textId="45F65512" w:rsidR="007A6D08" w:rsidRDefault="007A6D08" w:rsidP="007A6D08">
      <w:pPr>
        <w:pStyle w:val="Luettelokappale"/>
        <w:numPr>
          <w:ilvl w:val="0"/>
          <w:numId w:val="5"/>
        </w:numPr>
      </w:pPr>
      <w:r>
        <w:lastRenderedPageBreak/>
        <w:t>ENGLANTI</w:t>
      </w:r>
    </w:p>
    <w:p w14:paraId="36B9011B" w14:textId="77777777" w:rsidR="00B97505" w:rsidRPr="00B97505" w:rsidRDefault="00B97505" w:rsidP="00B97505">
      <w:pPr>
        <w:pStyle w:val="Otsikko1"/>
        <w:rPr>
          <w:lang w:val="en-US"/>
        </w:rPr>
      </w:pPr>
      <w:r>
        <w:rPr>
          <w:lang w:val="en-GB"/>
        </w:rPr>
        <w:t>Free and enjoyable activities for schoolchildren during the school day</w:t>
      </w:r>
    </w:p>
    <w:p w14:paraId="726C35AF" w14:textId="77777777" w:rsidR="00B97505" w:rsidRPr="00B97505" w:rsidRDefault="00B97505" w:rsidP="00B97505">
      <w:pPr>
        <w:rPr>
          <w:lang w:val="en-US"/>
        </w:rPr>
      </w:pPr>
      <w:r>
        <w:rPr>
          <w:lang w:val="en-GB"/>
        </w:rPr>
        <w:t xml:space="preserve">The main objective of the Finnish model for leisure activities is to increase the wellbeing of children and young people by offering them free and enjoyable activities during the school day. </w:t>
      </w:r>
    </w:p>
    <w:p w14:paraId="3C54625A" w14:textId="77777777" w:rsidR="00B97505" w:rsidRPr="00B97505" w:rsidRDefault="00B97505" w:rsidP="00B97505">
      <w:pPr>
        <w:rPr>
          <w:lang w:val="en-US"/>
        </w:rPr>
      </w:pPr>
      <w:r>
        <w:rPr>
          <w:lang w:val="en-GB"/>
        </w:rPr>
        <w:t>Under the model, municipalities organise leisure activities for schoolchildren in grades 1–9 of primary and lower secondary education throughout the school year. The activities are organised at and near schools before and after the school day. The activities are not organised on days when school is closed.</w:t>
      </w:r>
    </w:p>
    <w:p w14:paraId="0C4DE034" w14:textId="77777777" w:rsidR="00B97505" w:rsidRPr="00B97505" w:rsidRDefault="00B97505" w:rsidP="00B97505">
      <w:pPr>
        <w:rPr>
          <w:lang w:val="en-US"/>
        </w:rPr>
      </w:pPr>
      <w:r>
        <w:rPr>
          <w:lang w:val="en-GB"/>
        </w:rPr>
        <w:t xml:space="preserve">The activities do not require any previous experience or skills. </w:t>
      </w:r>
    </w:p>
    <w:p w14:paraId="229EE5A3" w14:textId="77777777" w:rsidR="00B97505" w:rsidRPr="00B97505" w:rsidRDefault="00B97505" w:rsidP="00B97505">
      <w:pPr>
        <w:rPr>
          <w:lang w:val="en-US"/>
        </w:rPr>
      </w:pPr>
      <w:r>
        <w:rPr>
          <w:lang w:val="en-GB"/>
        </w:rPr>
        <w:t xml:space="preserve">The range of leisure activities offered by municipalities is planned according to the wishes of children and young people. The activities offered can include sports clubs, art clubs, cooking groups, digital gaming groups and many other activities. </w:t>
      </w:r>
    </w:p>
    <w:p w14:paraId="44DC6147" w14:textId="77777777" w:rsidR="00B97505" w:rsidRPr="00B97505" w:rsidRDefault="00B97505" w:rsidP="00B97505">
      <w:pPr>
        <w:rPr>
          <w:lang w:val="en-US"/>
        </w:rPr>
      </w:pPr>
      <w:r>
        <w:rPr>
          <w:lang w:val="en-GB"/>
        </w:rPr>
        <w:t xml:space="preserve">Information on the activity groups organised by municipalities and registration instructions for the activities can be found on the municipalities' websites. </w:t>
      </w:r>
    </w:p>
    <w:p w14:paraId="558CAA12" w14:textId="77777777" w:rsidR="00B97505" w:rsidRPr="00B97505" w:rsidRDefault="00B97505" w:rsidP="00B97505">
      <w:pPr>
        <w:rPr>
          <w:lang w:val="en-US"/>
        </w:rPr>
      </w:pPr>
      <w:r>
        <w:rPr>
          <w:lang w:val="en-GB"/>
        </w:rPr>
        <w:t>You can also sign up for activity groups in the middle of the school year if there is space available in the groups.</w:t>
      </w:r>
    </w:p>
    <w:p w14:paraId="1065671C" w14:textId="77777777" w:rsidR="00B97505" w:rsidRPr="00B97505" w:rsidRDefault="00B97505" w:rsidP="00B97505">
      <w:pPr>
        <w:rPr>
          <w:b/>
          <w:bCs/>
          <w:lang w:val="en-US"/>
        </w:rPr>
      </w:pPr>
      <w:r>
        <w:rPr>
          <w:b/>
          <w:bCs/>
          <w:lang w:val="en-GB"/>
        </w:rPr>
        <w:t>What kind of activity would your child like to engage in?  Talk to your child about it and explore the available activities together.</w:t>
      </w:r>
    </w:p>
    <w:p w14:paraId="1D31463C" w14:textId="77777777" w:rsidR="00B97505" w:rsidRPr="00B97505" w:rsidRDefault="00B97505" w:rsidP="00B97505">
      <w:pPr>
        <w:rPr>
          <w:lang w:val="en-US"/>
        </w:rPr>
      </w:pPr>
      <w:r>
        <w:rPr>
          <w:lang w:val="en-GB"/>
        </w:rPr>
        <w:t>Enquiries:</w:t>
      </w:r>
    </w:p>
    <w:p w14:paraId="6FD159FD" w14:textId="3B295873" w:rsidR="007A6D08" w:rsidRPr="00B97505" w:rsidRDefault="00B97505" w:rsidP="00B97505">
      <w:pPr>
        <w:rPr>
          <w:lang w:val="en-US"/>
        </w:rPr>
      </w:pPr>
      <w:r>
        <w:rPr>
          <w:lang w:val="en-GB"/>
        </w:rPr>
        <w:t>Contact details of the person responsible for the Finnish model for leisure activities at the municipality:</w:t>
      </w:r>
    </w:p>
    <w:p w14:paraId="0FBB453E" w14:textId="77777777" w:rsidR="007A6D08" w:rsidRPr="00B97505" w:rsidRDefault="007A6D08">
      <w:pPr>
        <w:rPr>
          <w:lang w:val="en-US"/>
        </w:rPr>
      </w:pPr>
      <w:r w:rsidRPr="00B97505">
        <w:rPr>
          <w:lang w:val="en-US"/>
        </w:rPr>
        <w:br w:type="page"/>
      </w:r>
    </w:p>
    <w:p w14:paraId="17581815" w14:textId="19095596" w:rsidR="007A6D08" w:rsidRDefault="007A6D08" w:rsidP="007A6D08">
      <w:pPr>
        <w:pStyle w:val="Luettelokappale"/>
        <w:numPr>
          <w:ilvl w:val="0"/>
          <w:numId w:val="5"/>
        </w:numPr>
      </w:pPr>
      <w:r>
        <w:lastRenderedPageBreak/>
        <w:t>MANDARIINIKIINA</w:t>
      </w:r>
    </w:p>
    <w:p w14:paraId="153E9A52" w14:textId="77777777" w:rsidR="007A6D08" w:rsidRPr="00EF5261" w:rsidRDefault="007A6D08" w:rsidP="007A6D08">
      <w:pPr>
        <w:pStyle w:val="Otsikko1"/>
        <w:rPr>
          <w:rFonts w:ascii="SimSun" w:eastAsia="SimSun" w:hAnsi="SimSun"/>
          <w:lang w:eastAsia="zh-CN"/>
        </w:rPr>
      </w:pPr>
      <w:r w:rsidRPr="00EF5261">
        <w:rPr>
          <w:rFonts w:ascii="SimSun" w:eastAsia="SimSun" w:hAnsi="SimSun" w:hint="eastAsia"/>
          <w:lang w:eastAsia="zh-CN"/>
        </w:rPr>
        <w:t>上学期间为学生提供有趣且免费的兴趣班</w:t>
      </w:r>
    </w:p>
    <w:p w14:paraId="1DB2F869" w14:textId="77777777" w:rsidR="007A6D08" w:rsidRPr="00EF5261" w:rsidRDefault="007A6D08" w:rsidP="007A6D08">
      <w:pPr>
        <w:rPr>
          <w:rFonts w:ascii="SimSun" w:eastAsia="SimSun" w:hAnsi="SimSun"/>
          <w:lang w:eastAsia="zh-CN"/>
        </w:rPr>
      </w:pPr>
      <w:r w:rsidRPr="00EF5261">
        <w:rPr>
          <w:rFonts w:ascii="SimSun" w:eastAsia="SimSun" w:hAnsi="SimSun"/>
          <w:lang w:eastAsia="zh-CN"/>
        </w:rPr>
        <w:t xml:space="preserve"> </w:t>
      </w:r>
      <w:r w:rsidRPr="00EF5261">
        <w:rPr>
          <w:rFonts w:ascii="SimSun" w:eastAsia="SimSun" w:hAnsi="SimSun" w:hint="eastAsia"/>
          <w:lang w:eastAsia="zh-CN"/>
        </w:rPr>
        <w:t>“芬兰模式兴趣班”</w:t>
      </w:r>
      <w:r>
        <w:rPr>
          <w:rFonts w:ascii="SimSun" w:eastAsia="SimSun" w:hAnsi="SimSun" w:hint="eastAsia"/>
          <w:lang w:eastAsia="zh-CN"/>
        </w:rPr>
        <w:t>旨在提升</w:t>
      </w:r>
      <w:r w:rsidRPr="00EF5261">
        <w:rPr>
          <w:rFonts w:ascii="SimSun" w:eastAsia="SimSun" w:hAnsi="SimSun" w:hint="eastAsia"/>
          <w:lang w:eastAsia="zh-CN"/>
        </w:rPr>
        <w:t>儿童和青少年的幸福感，为其在上学期间提供有趣且免费的兴趣班。</w:t>
      </w:r>
    </w:p>
    <w:p w14:paraId="75F08598" w14:textId="77777777" w:rsidR="007A6D08" w:rsidRPr="00EF5261" w:rsidRDefault="007A6D08" w:rsidP="007A6D08">
      <w:pPr>
        <w:rPr>
          <w:rFonts w:ascii="SimSun" w:eastAsia="SimSun" w:hAnsi="SimSun"/>
          <w:lang w:eastAsia="zh-CN"/>
        </w:rPr>
      </w:pPr>
      <w:r w:rsidRPr="00EF5261">
        <w:rPr>
          <w:rFonts w:ascii="SimSun" w:eastAsia="SimSun" w:hAnsi="SimSun" w:hint="eastAsia"/>
          <w:lang w:eastAsia="zh-CN"/>
        </w:rPr>
        <w:t>各市镇会在整个学年为基础教育1至9年级的学生组织兴趣活动。会在学校及其周边地区，于上学前和放学后组织这些活动。学校放假期间不安排兴趣班。</w:t>
      </w:r>
    </w:p>
    <w:p w14:paraId="274213ED" w14:textId="77777777" w:rsidR="007A6D08" w:rsidRPr="00EF5261" w:rsidRDefault="007A6D08" w:rsidP="007A6D08">
      <w:pPr>
        <w:rPr>
          <w:rFonts w:ascii="SimSun" w:eastAsia="SimSun" w:hAnsi="SimSun"/>
          <w:lang w:eastAsia="zh-CN"/>
        </w:rPr>
      </w:pPr>
      <w:r>
        <w:rPr>
          <w:rFonts w:ascii="SimSun" w:eastAsia="SimSun" w:hAnsi="SimSun" w:hint="eastAsia"/>
          <w:lang w:eastAsia="zh-CN"/>
        </w:rPr>
        <w:t>即使没有先前的经验或技能，也可以参加</w:t>
      </w:r>
      <w:r w:rsidRPr="00EF5261">
        <w:rPr>
          <w:rFonts w:ascii="SimSun" w:eastAsia="SimSun" w:hAnsi="SimSun" w:hint="eastAsia"/>
          <w:lang w:eastAsia="zh-CN"/>
        </w:rPr>
        <w:t>兴趣班。</w:t>
      </w:r>
    </w:p>
    <w:p w14:paraId="2D0340BE" w14:textId="77777777" w:rsidR="007A6D08" w:rsidRPr="00EF5261" w:rsidRDefault="007A6D08" w:rsidP="007A6D08">
      <w:pPr>
        <w:rPr>
          <w:rFonts w:ascii="SimSun" w:eastAsia="SimSun" w:hAnsi="SimSun"/>
          <w:lang w:eastAsia="zh-CN"/>
        </w:rPr>
      </w:pPr>
      <w:r w:rsidRPr="00EF5261">
        <w:rPr>
          <w:rFonts w:ascii="SimSun" w:eastAsia="SimSun" w:hAnsi="SimSun" w:hint="eastAsia"/>
          <w:lang w:eastAsia="zh-CN"/>
        </w:rPr>
        <w:t>各市镇的兴趣班是根据儿童和青少年自己的意愿来设计的。活动内容包括体育俱乐部、视觉艺术俱乐部、烹饪小组、电子游戏小组，以及许多其他兴趣活动。</w:t>
      </w:r>
    </w:p>
    <w:p w14:paraId="70D78419" w14:textId="77777777" w:rsidR="007A6D08" w:rsidRPr="00EF5261" w:rsidRDefault="007A6D08" w:rsidP="007A6D08">
      <w:pPr>
        <w:rPr>
          <w:rFonts w:ascii="SimSun" w:eastAsia="SimSun" w:hAnsi="SimSun"/>
          <w:lang w:eastAsia="zh-CN"/>
        </w:rPr>
      </w:pPr>
      <w:r w:rsidRPr="00EF5261">
        <w:rPr>
          <w:rFonts w:ascii="SimSun" w:eastAsia="SimSun" w:hAnsi="SimSun" w:hint="eastAsia"/>
          <w:lang w:eastAsia="zh-CN"/>
        </w:rPr>
        <w:t>各市镇组织的兴趣小组信息及报名指南可在市镇官网上查询。</w:t>
      </w:r>
    </w:p>
    <w:p w14:paraId="16F3B370" w14:textId="77777777" w:rsidR="007A6D08" w:rsidRPr="00EF5261" w:rsidRDefault="007A6D08" w:rsidP="007A6D08">
      <w:pPr>
        <w:rPr>
          <w:rFonts w:ascii="SimSun" w:eastAsia="SimSun" w:hAnsi="SimSun"/>
          <w:lang w:eastAsia="zh-CN"/>
        </w:rPr>
      </w:pPr>
      <w:r w:rsidRPr="00EF5261">
        <w:rPr>
          <w:rFonts w:ascii="SimSun" w:eastAsia="SimSun" w:hAnsi="SimSun" w:hint="eastAsia"/>
          <w:lang w:eastAsia="zh-CN"/>
        </w:rPr>
        <w:t>若名额尚有空余，也可在学年中报名加入兴趣小组。</w:t>
      </w:r>
    </w:p>
    <w:p w14:paraId="1E378903" w14:textId="77777777" w:rsidR="007A6D08" w:rsidRPr="00EF5261" w:rsidRDefault="007A6D08" w:rsidP="007A6D08">
      <w:pPr>
        <w:rPr>
          <w:rFonts w:ascii="SimSun" w:eastAsia="SimSun" w:hAnsi="SimSun"/>
          <w:b/>
          <w:bCs/>
          <w:lang w:eastAsia="zh-CN"/>
        </w:rPr>
      </w:pPr>
      <w:r w:rsidRPr="00EF5261">
        <w:rPr>
          <w:rFonts w:ascii="SimSun" w:eastAsia="SimSun" w:hAnsi="SimSun" w:hint="eastAsia"/>
          <w:b/>
          <w:bCs/>
          <w:lang w:eastAsia="zh-CN"/>
        </w:rPr>
        <w:t>您的孩子有什么兴趣爱好？请跟孩子聊聊，一起来</w:t>
      </w:r>
      <w:r>
        <w:rPr>
          <w:rFonts w:ascii="SimSun" w:eastAsia="SimSun" w:hAnsi="SimSun" w:hint="eastAsia"/>
          <w:b/>
          <w:bCs/>
          <w:lang w:eastAsia="zh-CN"/>
        </w:rPr>
        <w:t>探索各种兴趣</w:t>
      </w:r>
      <w:r w:rsidRPr="00EF5261">
        <w:rPr>
          <w:rFonts w:ascii="SimSun" w:eastAsia="SimSun" w:hAnsi="SimSun" w:hint="eastAsia"/>
          <w:b/>
          <w:bCs/>
          <w:lang w:eastAsia="zh-CN"/>
        </w:rPr>
        <w:t>选择。</w:t>
      </w:r>
    </w:p>
    <w:p w14:paraId="538FE9D7" w14:textId="77777777" w:rsidR="007A6D08" w:rsidRPr="00EF5261" w:rsidRDefault="007A6D08" w:rsidP="007A6D08">
      <w:pPr>
        <w:rPr>
          <w:rFonts w:ascii="SimSun" w:eastAsia="SimSun" w:hAnsi="SimSun"/>
          <w:lang w:eastAsia="zh-CN"/>
        </w:rPr>
      </w:pPr>
      <w:r w:rsidRPr="00EF5261">
        <w:rPr>
          <w:rFonts w:ascii="SimSun" w:eastAsia="SimSun" w:hAnsi="SimSun" w:hint="eastAsia"/>
          <w:lang w:eastAsia="zh-CN"/>
        </w:rPr>
        <w:t>更多信息：</w:t>
      </w:r>
    </w:p>
    <w:p w14:paraId="530ACE52" w14:textId="77777777" w:rsidR="007A6D08" w:rsidRPr="00EF5261" w:rsidRDefault="007A6D08" w:rsidP="007A6D08">
      <w:pPr>
        <w:rPr>
          <w:rFonts w:ascii="SimSun" w:eastAsia="SimSun" w:hAnsi="SimSun"/>
          <w:lang w:eastAsia="zh-CN"/>
        </w:rPr>
      </w:pPr>
      <w:r w:rsidRPr="00EF5261">
        <w:rPr>
          <w:rFonts w:ascii="SimSun" w:eastAsia="SimSun" w:hAnsi="SimSun" w:hint="eastAsia"/>
          <w:lang w:eastAsia="zh-CN"/>
        </w:rPr>
        <w:t>市镇负责“芬兰模式兴趣班”运营人员的</w:t>
      </w:r>
      <w:r>
        <w:rPr>
          <w:rFonts w:ascii="SimSun" w:eastAsia="SimSun" w:hAnsi="SimSun" w:hint="eastAsia"/>
          <w:lang w:eastAsia="zh-CN"/>
        </w:rPr>
        <w:t>联系信息</w:t>
      </w:r>
      <w:r w:rsidRPr="00EF5261">
        <w:rPr>
          <w:rFonts w:ascii="SimSun" w:eastAsia="SimSun" w:hAnsi="SimSun" w:hint="eastAsia"/>
          <w:lang w:eastAsia="zh-CN"/>
        </w:rPr>
        <w:t>：</w:t>
      </w:r>
    </w:p>
    <w:p w14:paraId="63599005" w14:textId="433D30EB" w:rsidR="007A6D08" w:rsidRDefault="007A6D08">
      <w:r>
        <w:br w:type="page"/>
      </w:r>
    </w:p>
    <w:p w14:paraId="1D8A7D17" w14:textId="2AA2C89A" w:rsidR="007A6D08" w:rsidRDefault="007A6D08" w:rsidP="007A6D08">
      <w:pPr>
        <w:pStyle w:val="Luettelokappale"/>
        <w:numPr>
          <w:ilvl w:val="0"/>
          <w:numId w:val="5"/>
        </w:numPr>
      </w:pPr>
      <w:r>
        <w:lastRenderedPageBreak/>
        <w:t>RUOTSI</w:t>
      </w:r>
    </w:p>
    <w:p w14:paraId="0EAFD51B" w14:textId="77777777" w:rsidR="007C16B3" w:rsidRPr="007C16B3" w:rsidRDefault="007C16B3" w:rsidP="007C16B3">
      <w:pPr>
        <w:pStyle w:val="Otsikko1"/>
        <w:rPr>
          <w:lang w:val="sv-SE"/>
        </w:rPr>
      </w:pPr>
      <w:bookmarkStart w:id="1" w:name="_Toc232424022"/>
      <w:r w:rsidRPr="007C16B3">
        <w:rPr>
          <w:lang w:val="sv-SE"/>
        </w:rPr>
        <w:t>Givande och kostnadsfria fritidsaktiviteter för elever i samband med skoldagen</w:t>
      </w:r>
      <w:bookmarkEnd w:id="1"/>
    </w:p>
    <w:p w14:paraId="0A8F332C" w14:textId="77777777" w:rsidR="007C16B3" w:rsidRPr="007C16B3" w:rsidRDefault="007C16B3" w:rsidP="007C16B3">
      <w:pPr>
        <w:rPr>
          <w:lang w:val="sv-SE"/>
        </w:rPr>
      </w:pPr>
      <w:r w:rsidRPr="007C16B3">
        <w:rPr>
          <w:lang w:val="sv-SE"/>
        </w:rPr>
        <w:t xml:space="preserve">Finlandsmodellen för hobbyverksamhet har som mål att främja barns och ungas välbefinnande. Barn och unga erbjuds givande och kostnadsfria hobbyer i samband med skoldagen. </w:t>
      </w:r>
    </w:p>
    <w:p w14:paraId="32AAD89B" w14:textId="77777777" w:rsidR="007C16B3" w:rsidRPr="007C16B3" w:rsidRDefault="007C16B3" w:rsidP="007C16B3">
      <w:pPr>
        <w:rPr>
          <w:lang w:val="sv-SE"/>
        </w:rPr>
      </w:pPr>
      <w:r w:rsidRPr="007C16B3">
        <w:rPr>
          <w:lang w:val="sv-SE"/>
        </w:rPr>
        <w:t>Kommunerna ordnar hobbyverksamhet för elever i årskurserna 1–9 inom den grundläggande utbildningen under hela läsåret. Verksamheten ordnas i skolorna eller i deras närmiljö före och efter skoldagen. Det ordnas ingen hobbyverksamhet de dagar då skolan är stängd.</w:t>
      </w:r>
    </w:p>
    <w:p w14:paraId="5F447FEF" w14:textId="77777777" w:rsidR="007C16B3" w:rsidRPr="007C16B3" w:rsidRDefault="007C16B3" w:rsidP="007C16B3">
      <w:pPr>
        <w:rPr>
          <w:lang w:val="sv-SE"/>
        </w:rPr>
      </w:pPr>
      <w:r w:rsidRPr="007C16B3">
        <w:rPr>
          <w:lang w:val="sv-SE"/>
        </w:rPr>
        <w:t xml:space="preserve">Det går bra att börja med en hobby utan tidigare erfarenhet eller förkunskaper. </w:t>
      </w:r>
    </w:p>
    <w:p w14:paraId="61ECD48E" w14:textId="77777777" w:rsidR="007C16B3" w:rsidRPr="007C16B3" w:rsidRDefault="007C16B3" w:rsidP="007C16B3">
      <w:pPr>
        <w:rPr>
          <w:lang w:val="sv-SE"/>
        </w:rPr>
      </w:pPr>
      <w:r w:rsidRPr="007C16B3">
        <w:rPr>
          <w:lang w:val="sv-SE"/>
        </w:rPr>
        <w:t xml:space="preserve">Kommunernas hobbyutbud planeras utifrån barnens och de ungas egna önskemål. Det kan till exempel handla om idrottsklubbar, bildkonstklubbar, matlagningsgrupper, digitala spelgrupper och många andra fritidsaktiviteter. </w:t>
      </w:r>
    </w:p>
    <w:p w14:paraId="55A33888" w14:textId="77777777" w:rsidR="007C16B3" w:rsidRPr="007C16B3" w:rsidRDefault="007C16B3" w:rsidP="007C16B3">
      <w:pPr>
        <w:rPr>
          <w:lang w:val="sv-SE"/>
        </w:rPr>
      </w:pPr>
      <w:r w:rsidRPr="007C16B3">
        <w:rPr>
          <w:lang w:val="sv-SE"/>
        </w:rPr>
        <w:t xml:space="preserve">Information om de hobbygrupper som kommunerna ordnar och anvisningar för anmälan finns på kommunernas webbplatser. </w:t>
      </w:r>
    </w:p>
    <w:p w14:paraId="71BC974A" w14:textId="77777777" w:rsidR="007C16B3" w:rsidRPr="007C16B3" w:rsidRDefault="007C16B3" w:rsidP="007C16B3">
      <w:pPr>
        <w:rPr>
          <w:lang w:val="sv-SE"/>
        </w:rPr>
      </w:pPr>
      <w:r w:rsidRPr="007C16B3">
        <w:rPr>
          <w:lang w:val="sv-SE"/>
        </w:rPr>
        <w:t>Det går också att anmäla sig till hobbygrupper under läsårets gång, om det finns lediga platser.</w:t>
      </w:r>
    </w:p>
    <w:p w14:paraId="6B04E293" w14:textId="77777777" w:rsidR="007C16B3" w:rsidRPr="007C16B3" w:rsidRDefault="007C16B3" w:rsidP="007C16B3">
      <w:pPr>
        <w:rPr>
          <w:b/>
          <w:bCs/>
          <w:lang w:val="sv-SE"/>
        </w:rPr>
      </w:pPr>
      <w:r w:rsidRPr="007C16B3">
        <w:rPr>
          <w:b/>
          <w:lang w:val="sv-SE"/>
        </w:rPr>
        <w:t>Vilken hobby skulle ditt barn vilja prova på?  Prata med ditt barn och utforska möjligheterna tillsammans.</w:t>
      </w:r>
    </w:p>
    <w:p w14:paraId="3575026F" w14:textId="77777777" w:rsidR="007C16B3" w:rsidRPr="007C16B3" w:rsidRDefault="007C16B3" w:rsidP="007C16B3">
      <w:pPr>
        <w:rPr>
          <w:lang w:val="sv-SE"/>
        </w:rPr>
      </w:pPr>
      <w:r w:rsidRPr="007C16B3">
        <w:rPr>
          <w:lang w:val="sv-SE"/>
        </w:rPr>
        <w:t>Mer information:</w:t>
      </w:r>
    </w:p>
    <w:p w14:paraId="64EB3EDA" w14:textId="376DB661" w:rsidR="007A6D08" w:rsidRDefault="007C16B3" w:rsidP="007C16B3">
      <w:pPr>
        <w:rPr>
          <w:lang w:val="sv-SE"/>
        </w:rPr>
      </w:pPr>
      <w:r w:rsidRPr="007C16B3">
        <w:rPr>
          <w:lang w:val="sv-SE"/>
        </w:rPr>
        <w:t>Kontaktuppgifter till den person som ansvarar för Finlandsmodellen för hobbyverksamhet i kommunen:</w:t>
      </w:r>
    </w:p>
    <w:p w14:paraId="06FA8234" w14:textId="77777777" w:rsidR="007A6D08" w:rsidRDefault="007A6D08">
      <w:pPr>
        <w:rPr>
          <w:lang w:val="sv-SE"/>
        </w:rPr>
      </w:pPr>
      <w:r>
        <w:rPr>
          <w:lang w:val="sv-SE"/>
        </w:rPr>
        <w:br w:type="page"/>
      </w:r>
    </w:p>
    <w:p w14:paraId="62B0E5D3" w14:textId="4E5D6C17" w:rsidR="007C16B3" w:rsidRDefault="007A6D08" w:rsidP="007A6D08">
      <w:pPr>
        <w:pStyle w:val="Luettelokappale"/>
        <w:numPr>
          <w:ilvl w:val="0"/>
          <w:numId w:val="5"/>
        </w:numPr>
        <w:rPr>
          <w:lang w:val="sv-SE"/>
        </w:rPr>
      </w:pPr>
      <w:r>
        <w:rPr>
          <w:lang w:val="sv-SE"/>
        </w:rPr>
        <w:lastRenderedPageBreak/>
        <w:t>SOMALI</w:t>
      </w:r>
    </w:p>
    <w:p w14:paraId="15537545" w14:textId="77777777" w:rsidR="007A6D08" w:rsidRPr="007A6D08" w:rsidRDefault="007A6D08" w:rsidP="007A6D08">
      <w:pPr>
        <w:rPr>
          <w:rFonts w:asciiTheme="majorHAnsi" w:eastAsiaTheme="majorEastAsia" w:hAnsiTheme="majorHAnsi" w:cstheme="majorBidi"/>
          <w:color w:val="0F4761" w:themeColor="accent1" w:themeShade="BF"/>
          <w:sz w:val="40"/>
          <w:szCs w:val="40"/>
          <w:lang w:val="sv-SE"/>
        </w:rPr>
      </w:pPr>
      <w:proofErr w:type="spellStart"/>
      <w:r w:rsidRPr="007A6D08">
        <w:rPr>
          <w:rFonts w:asciiTheme="majorHAnsi" w:eastAsiaTheme="majorEastAsia" w:hAnsiTheme="majorHAnsi" w:cstheme="majorBidi"/>
          <w:color w:val="0F4761" w:themeColor="accent1" w:themeShade="BF"/>
          <w:sz w:val="40"/>
          <w:szCs w:val="40"/>
          <w:lang w:val="sv-SE"/>
        </w:rPr>
        <w:t>Hiwaayado</w:t>
      </w:r>
      <w:proofErr w:type="spellEnd"/>
      <w:r w:rsidRPr="007A6D08">
        <w:rPr>
          <w:rFonts w:asciiTheme="majorHAnsi" w:eastAsiaTheme="majorEastAsia" w:hAnsiTheme="majorHAnsi" w:cstheme="majorBidi"/>
          <w:color w:val="0F4761" w:themeColor="accent1" w:themeShade="BF"/>
          <w:sz w:val="40"/>
          <w:szCs w:val="40"/>
          <w:lang w:val="sv-SE"/>
        </w:rPr>
        <w:t xml:space="preserve"> </w:t>
      </w:r>
      <w:proofErr w:type="spellStart"/>
      <w:r w:rsidRPr="007A6D08">
        <w:rPr>
          <w:rFonts w:asciiTheme="majorHAnsi" w:eastAsiaTheme="majorEastAsia" w:hAnsiTheme="majorHAnsi" w:cstheme="majorBidi"/>
          <w:color w:val="0F4761" w:themeColor="accent1" w:themeShade="BF"/>
          <w:sz w:val="40"/>
          <w:szCs w:val="40"/>
          <w:lang w:val="sv-SE"/>
        </w:rPr>
        <w:t>ay</w:t>
      </w:r>
      <w:proofErr w:type="spellEnd"/>
      <w:r w:rsidRPr="007A6D08">
        <w:rPr>
          <w:rFonts w:asciiTheme="majorHAnsi" w:eastAsiaTheme="majorEastAsia" w:hAnsiTheme="majorHAnsi" w:cstheme="majorBidi"/>
          <w:color w:val="0F4761" w:themeColor="accent1" w:themeShade="BF"/>
          <w:sz w:val="40"/>
          <w:szCs w:val="40"/>
          <w:lang w:val="sv-SE"/>
        </w:rPr>
        <w:t xml:space="preserve"> </w:t>
      </w:r>
      <w:proofErr w:type="spellStart"/>
      <w:r w:rsidRPr="007A6D08">
        <w:rPr>
          <w:rFonts w:asciiTheme="majorHAnsi" w:eastAsiaTheme="majorEastAsia" w:hAnsiTheme="majorHAnsi" w:cstheme="majorBidi"/>
          <w:color w:val="0F4761" w:themeColor="accent1" w:themeShade="BF"/>
          <w:sz w:val="40"/>
          <w:szCs w:val="40"/>
          <w:lang w:val="sv-SE"/>
        </w:rPr>
        <w:t>ardaydu</w:t>
      </w:r>
      <w:proofErr w:type="spellEnd"/>
      <w:r w:rsidRPr="007A6D08">
        <w:rPr>
          <w:rFonts w:asciiTheme="majorHAnsi" w:eastAsiaTheme="majorEastAsia" w:hAnsiTheme="majorHAnsi" w:cstheme="majorBidi"/>
          <w:color w:val="0F4761" w:themeColor="accent1" w:themeShade="BF"/>
          <w:sz w:val="40"/>
          <w:szCs w:val="40"/>
          <w:lang w:val="sv-SE"/>
        </w:rPr>
        <w:t xml:space="preserve"> </w:t>
      </w:r>
      <w:proofErr w:type="spellStart"/>
      <w:r w:rsidRPr="007A6D08">
        <w:rPr>
          <w:rFonts w:asciiTheme="majorHAnsi" w:eastAsiaTheme="majorEastAsia" w:hAnsiTheme="majorHAnsi" w:cstheme="majorBidi"/>
          <w:color w:val="0F4761" w:themeColor="accent1" w:themeShade="BF"/>
          <w:sz w:val="40"/>
          <w:szCs w:val="40"/>
          <w:lang w:val="sv-SE"/>
        </w:rPr>
        <w:t>jecel</w:t>
      </w:r>
      <w:proofErr w:type="spellEnd"/>
      <w:r w:rsidRPr="007A6D08">
        <w:rPr>
          <w:rFonts w:asciiTheme="majorHAnsi" w:eastAsiaTheme="majorEastAsia" w:hAnsiTheme="majorHAnsi" w:cstheme="majorBidi"/>
          <w:color w:val="0F4761" w:themeColor="accent1" w:themeShade="BF"/>
          <w:sz w:val="40"/>
          <w:szCs w:val="40"/>
          <w:lang w:val="sv-SE"/>
        </w:rPr>
        <w:t xml:space="preserve"> </w:t>
      </w:r>
      <w:proofErr w:type="spellStart"/>
      <w:r w:rsidRPr="007A6D08">
        <w:rPr>
          <w:rFonts w:asciiTheme="majorHAnsi" w:eastAsiaTheme="majorEastAsia" w:hAnsiTheme="majorHAnsi" w:cstheme="majorBidi"/>
          <w:color w:val="0F4761" w:themeColor="accent1" w:themeShade="BF"/>
          <w:sz w:val="40"/>
          <w:szCs w:val="40"/>
          <w:lang w:val="sv-SE"/>
        </w:rPr>
        <w:t>yihiin</w:t>
      </w:r>
      <w:proofErr w:type="spellEnd"/>
      <w:r w:rsidRPr="007A6D08">
        <w:rPr>
          <w:rFonts w:asciiTheme="majorHAnsi" w:eastAsiaTheme="majorEastAsia" w:hAnsiTheme="majorHAnsi" w:cstheme="majorBidi"/>
          <w:color w:val="0F4761" w:themeColor="accent1" w:themeShade="BF"/>
          <w:sz w:val="40"/>
          <w:szCs w:val="40"/>
          <w:lang w:val="sv-SE"/>
        </w:rPr>
        <w:t xml:space="preserve"> </w:t>
      </w:r>
      <w:proofErr w:type="spellStart"/>
      <w:r w:rsidRPr="007A6D08">
        <w:rPr>
          <w:rFonts w:asciiTheme="majorHAnsi" w:eastAsiaTheme="majorEastAsia" w:hAnsiTheme="majorHAnsi" w:cstheme="majorBidi"/>
          <w:color w:val="0F4761" w:themeColor="accent1" w:themeShade="BF"/>
          <w:sz w:val="40"/>
          <w:szCs w:val="40"/>
          <w:lang w:val="sv-SE"/>
        </w:rPr>
        <w:t>oo</w:t>
      </w:r>
      <w:proofErr w:type="spellEnd"/>
      <w:r w:rsidRPr="007A6D08">
        <w:rPr>
          <w:rFonts w:asciiTheme="majorHAnsi" w:eastAsiaTheme="majorEastAsia" w:hAnsiTheme="majorHAnsi" w:cstheme="majorBidi"/>
          <w:color w:val="0F4761" w:themeColor="accent1" w:themeShade="BF"/>
          <w:sz w:val="40"/>
          <w:szCs w:val="40"/>
          <w:lang w:val="sv-SE"/>
        </w:rPr>
        <w:t xml:space="preserve"> </w:t>
      </w:r>
      <w:proofErr w:type="spellStart"/>
      <w:r w:rsidRPr="007A6D08">
        <w:rPr>
          <w:rFonts w:asciiTheme="majorHAnsi" w:eastAsiaTheme="majorEastAsia" w:hAnsiTheme="majorHAnsi" w:cstheme="majorBidi"/>
          <w:color w:val="0F4761" w:themeColor="accent1" w:themeShade="BF"/>
          <w:sz w:val="40"/>
          <w:szCs w:val="40"/>
          <w:lang w:val="sv-SE"/>
        </w:rPr>
        <w:t>lacag</w:t>
      </w:r>
      <w:proofErr w:type="spellEnd"/>
      <w:r w:rsidRPr="007A6D08">
        <w:rPr>
          <w:rFonts w:asciiTheme="majorHAnsi" w:eastAsiaTheme="majorEastAsia" w:hAnsiTheme="majorHAnsi" w:cstheme="majorBidi"/>
          <w:color w:val="0F4761" w:themeColor="accent1" w:themeShade="BF"/>
          <w:sz w:val="40"/>
          <w:szCs w:val="40"/>
          <w:lang w:val="sv-SE"/>
        </w:rPr>
        <w:t xml:space="preserve"> </w:t>
      </w:r>
      <w:proofErr w:type="spellStart"/>
      <w:r w:rsidRPr="007A6D08">
        <w:rPr>
          <w:rFonts w:asciiTheme="majorHAnsi" w:eastAsiaTheme="majorEastAsia" w:hAnsiTheme="majorHAnsi" w:cstheme="majorBidi"/>
          <w:color w:val="0F4761" w:themeColor="accent1" w:themeShade="BF"/>
          <w:sz w:val="40"/>
          <w:szCs w:val="40"/>
          <w:lang w:val="sv-SE"/>
        </w:rPr>
        <w:t>la’aan</w:t>
      </w:r>
      <w:proofErr w:type="spellEnd"/>
      <w:r w:rsidRPr="007A6D08">
        <w:rPr>
          <w:rFonts w:asciiTheme="majorHAnsi" w:eastAsiaTheme="majorEastAsia" w:hAnsiTheme="majorHAnsi" w:cstheme="majorBidi"/>
          <w:color w:val="0F4761" w:themeColor="accent1" w:themeShade="BF"/>
          <w:sz w:val="40"/>
          <w:szCs w:val="40"/>
          <w:lang w:val="sv-SE"/>
        </w:rPr>
        <w:t xml:space="preserve"> ah, </w:t>
      </w:r>
      <w:proofErr w:type="spellStart"/>
      <w:r w:rsidRPr="007A6D08">
        <w:rPr>
          <w:rFonts w:asciiTheme="majorHAnsi" w:eastAsiaTheme="majorEastAsia" w:hAnsiTheme="majorHAnsi" w:cstheme="majorBidi"/>
          <w:color w:val="0F4761" w:themeColor="accent1" w:themeShade="BF"/>
          <w:sz w:val="40"/>
          <w:szCs w:val="40"/>
          <w:lang w:val="sv-SE"/>
        </w:rPr>
        <w:t>kuwaas</w:t>
      </w:r>
      <w:proofErr w:type="spellEnd"/>
      <w:r w:rsidRPr="007A6D08">
        <w:rPr>
          <w:rFonts w:asciiTheme="majorHAnsi" w:eastAsiaTheme="majorEastAsia" w:hAnsiTheme="majorHAnsi" w:cstheme="majorBidi"/>
          <w:color w:val="0F4761" w:themeColor="accent1" w:themeShade="BF"/>
          <w:sz w:val="40"/>
          <w:szCs w:val="40"/>
          <w:lang w:val="sv-SE"/>
        </w:rPr>
        <w:t xml:space="preserve"> </w:t>
      </w:r>
      <w:proofErr w:type="spellStart"/>
      <w:r w:rsidRPr="007A6D08">
        <w:rPr>
          <w:rFonts w:asciiTheme="majorHAnsi" w:eastAsiaTheme="majorEastAsia" w:hAnsiTheme="majorHAnsi" w:cstheme="majorBidi"/>
          <w:color w:val="0F4761" w:themeColor="accent1" w:themeShade="BF"/>
          <w:sz w:val="40"/>
          <w:szCs w:val="40"/>
          <w:lang w:val="sv-SE"/>
        </w:rPr>
        <w:t>oo</w:t>
      </w:r>
      <w:proofErr w:type="spellEnd"/>
      <w:r w:rsidRPr="007A6D08">
        <w:rPr>
          <w:rFonts w:asciiTheme="majorHAnsi" w:eastAsiaTheme="majorEastAsia" w:hAnsiTheme="majorHAnsi" w:cstheme="majorBidi"/>
          <w:color w:val="0F4761" w:themeColor="accent1" w:themeShade="BF"/>
          <w:sz w:val="40"/>
          <w:szCs w:val="40"/>
          <w:lang w:val="sv-SE"/>
        </w:rPr>
        <w:t xml:space="preserve"> la </w:t>
      </w:r>
      <w:proofErr w:type="spellStart"/>
      <w:r w:rsidRPr="007A6D08">
        <w:rPr>
          <w:rFonts w:asciiTheme="majorHAnsi" w:eastAsiaTheme="majorEastAsia" w:hAnsiTheme="majorHAnsi" w:cstheme="majorBidi"/>
          <w:color w:val="0F4761" w:themeColor="accent1" w:themeShade="BF"/>
          <w:sz w:val="40"/>
          <w:szCs w:val="40"/>
          <w:lang w:val="sv-SE"/>
        </w:rPr>
        <w:t>qabanqaabinayo</w:t>
      </w:r>
      <w:proofErr w:type="spellEnd"/>
      <w:r w:rsidRPr="007A6D08">
        <w:rPr>
          <w:rFonts w:asciiTheme="majorHAnsi" w:eastAsiaTheme="majorEastAsia" w:hAnsiTheme="majorHAnsi" w:cstheme="majorBidi"/>
          <w:color w:val="0F4761" w:themeColor="accent1" w:themeShade="BF"/>
          <w:sz w:val="40"/>
          <w:szCs w:val="40"/>
          <w:lang w:val="sv-SE"/>
        </w:rPr>
        <w:t xml:space="preserve"> </w:t>
      </w:r>
      <w:proofErr w:type="spellStart"/>
      <w:r w:rsidRPr="007A6D08">
        <w:rPr>
          <w:rFonts w:asciiTheme="majorHAnsi" w:eastAsiaTheme="majorEastAsia" w:hAnsiTheme="majorHAnsi" w:cstheme="majorBidi"/>
          <w:color w:val="0F4761" w:themeColor="accent1" w:themeShade="BF"/>
          <w:sz w:val="40"/>
          <w:szCs w:val="40"/>
          <w:lang w:val="sv-SE"/>
        </w:rPr>
        <w:t>maalinta</w:t>
      </w:r>
      <w:proofErr w:type="spellEnd"/>
      <w:r w:rsidRPr="007A6D08">
        <w:rPr>
          <w:rFonts w:asciiTheme="majorHAnsi" w:eastAsiaTheme="majorEastAsia" w:hAnsiTheme="majorHAnsi" w:cstheme="majorBidi"/>
          <w:color w:val="0F4761" w:themeColor="accent1" w:themeShade="BF"/>
          <w:sz w:val="40"/>
          <w:szCs w:val="40"/>
          <w:lang w:val="sv-SE"/>
        </w:rPr>
        <w:t xml:space="preserve"> </w:t>
      </w:r>
      <w:proofErr w:type="spellStart"/>
      <w:r w:rsidRPr="007A6D08">
        <w:rPr>
          <w:rFonts w:asciiTheme="majorHAnsi" w:eastAsiaTheme="majorEastAsia" w:hAnsiTheme="majorHAnsi" w:cstheme="majorBidi"/>
          <w:color w:val="0F4761" w:themeColor="accent1" w:themeShade="BF"/>
          <w:sz w:val="40"/>
          <w:szCs w:val="40"/>
          <w:lang w:val="sv-SE"/>
        </w:rPr>
        <w:t>dugsiga</w:t>
      </w:r>
      <w:proofErr w:type="spellEnd"/>
      <w:r w:rsidRPr="007A6D08">
        <w:rPr>
          <w:rFonts w:asciiTheme="majorHAnsi" w:eastAsiaTheme="majorEastAsia" w:hAnsiTheme="majorHAnsi" w:cstheme="majorBidi"/>
          <w:color w:val="0F4761" w:themeColor="accent1" w:themeShade="BF"/>
          <w:sz w:val="40"/>
          <w:szCs w:val="40"/>
          <w:lang w:val="sv-SE"/>
        </w:rPr>
        <w:t xml:space="preserve"> </w:t>
      </w:r>
      <w:proofErr w:type="spellStart"/>
      <w:r w:rsidRPr="007A6D08">
        <w:rPr>
          <w:rFonts w:asciiTheme="majorHAnsi" w:eastAsiaTheme="majorEastAsia" w:hAnsiTheme="majorHAnsi" w:cstheme="majorBidi"/>
          <w:color w:val="0F4761" w:themeColor="accent1" w:themeShade="BF"/>
          <w:sz w:val="40"/>
          <w:szCs w:val="40"/>
          <w:lang w:val="sv-SE"/>
        </w:rPr>
        <w:t>dhexdeeda</w:t>
      </w:r>
      <w:proofErr w:type="spellEnd"/>
      <w:r w:rsidRPr="007A6D08">
        <w:rPr>
          <w:rFonts w:asciiTheme="majorHAnsi" w:eastAsiaTheme="majorEastAsia" w:hAnsiTheme="majorHAnsi" w:cstheme="majorBidi"/>
          <w:color w:val="0F4761" w:themeColor="accent1" w:themeShade="BF"/>
          <w:sz w:val="40"/>
          <w:szCs w:val="40"/>
          <w:lang w:val="sv-SE"/>
        </w:rPr>
        <w:br/>
      </w:r>
      <w:r w:rsidRPr="007A6D08">
        <w:rPr>
          <w:rFonts w:asciiTheme="majorHAnsi" w:eastAsiaTheme="majorEastAsia" w:hAnsiTheme="majorHAnsi" w:cstheme="majorBidi"/>
          <w:color w:val="0F4761" w:themeColor="accent1" w:themeShade="BF"/>
          <w:sz w:val="40"/>
          <w:szCs w:val="40"/>
          <w:lang w:val="sv-SE"/>
        </w:rPr>
        <w:br/>
      </w:r>
      <w:proofErr w:type="spellStart"/>
      <w:r w:rsidRPr="007A6D08">
        <w:rPr>
          <w:lang w:val="sv-SE"/>
        </w:rPr>
        <w:t>Qaabka</w:t>
      </w:r>
      <w:proofErr w:type="spellEnd"/>
      <w:r w:rsidRPr="007A6D08">
        <w:rPr>
          <w:lang w:val="sv-SE"/>
        </w:rPr>
        <w:t xml:space="preserve"> Finland </w:t>
      </w:r>
      <w:proofErr w:type="spellStart"/>
      <w:r w:rsidRPr="007A6D08">
        <w:rPr>
          <w:lang w:val="sv-SE"/>
        </w:rPr>
        <w:t>ee</w:t>
      </w:r>
      <w:proofErr w:type="spellEnd"/>
      <w:r w:rsidRPr="007A6D08">
        <w:rPr>
          <w:lang w:val="sv-SE"/>
        </w:rPr>
        <w:t xml:space="preserve"> </w:t>
      </w:r>
      <w:proofErr w:type="spellStart"/>
      <w:r w:rsidRPr="007A6D08">
        <w:rPr>
          <w:lang w:val="sv-SE"/>
        </w:rPr>
        <w:t>hiwaayadaha</w:t>
      </w:r>
      <w:proofErr w:type="spellEnd"/>
      <w:r w:rsidRPr="007A6D08">
        <w:rPr>
          <w:lang w:val="sv-SE"/>
        </w:rPr>
        <w:t xml:space="preserve"> (</w:t>
      </w:r>
      <w:proofErr w:type="spellStart"/>
      <w:r w:rsidRPr="007A6D08">
        <w:rPr>
          <w:lang w:val="sv-SE"/>
        </w:rPr>
        <w:t>Harrastamisen</w:t>
      </w:r>
      <w:proofErr w:type="spellEnd"/>
      <w:r w:rsidRPr="007A6D08">
        <w:rPr>
          <w:lang w:val="sv-SE"/>
        </w:rPr>
        <w:t xml:space="preserve"> </w:t>
      </w:r>
      <w:proofErr w:type="spellStart"/>
      <w:r w:rsidRPr="007A6D08">
        <w:rPr>
          <w:lang w:val="sv-SE"/>
        </w:rPr>
        <w:t>Suomen</w:t>
      </w:r>
      <w:proofErr w:type="spellEnd"/>
      <w:r w:rsidRPr="007A6D08">
        <w:rPr>
          <w:lang w:val="sv-SE"/>
        </w:rPr>
        <w:t xml:space="preserve"> </w:t>
      </w:r>
      <w:proofErr w:type="spellStart"/>
      <w:r w:rsidRPr="007A6D08">
        <w:rPr>
          <w:lang w:val="sv-SE"/>
        </w:rPr>
        <w:t>malli</w:t>
      </w:r>
      <w:proofErr w:type="spellEnd"/>
      <w:r w:rsidRPr="007A6D08">
        <w:rPr>
          <w:lang w:val="sv-SE"/>
        </w:rPr>
        <w:t xml:space="preserve">) </w:t>
      </w:r>
      <w:proofErr w:type="spellStart"/>
      <w:r w:rsidRPr="007A6D08">
        <w:rPr>
          <w:lang w:val="sv-SE"/>
        </w:rPr>
        <w:t>wuxuu</w:t>
      </w:r>
      <w:proofErr w:type="spellEnd"/>
      <w:r w:rsidRPr="007A6D08">
        <w:rPr>
          <w:lang w:val="sv-SE"/>
        </w:rPr>
        <w:t xml:space="preserve"> </w:t>
      </w:r>
      <w:proofErr w:type="spellStart"/>
      <w:r w:rsidRPr="007A6D08">
        <w:rPr>
          <w:lang w:val="sv-SE"/>
        </w:rPr>
        <w:t>ujeedkiisu</w:t>
      </w:r>
      <w:proofErr w:type="spellEnd"/>
      <w:r w:rsidRPr="007A6D08">
        <w:rPr>
          <w:lang w:val="sv-SE"/>
        </w:rPr>
        <w:t xml:space="preserve"> </w:t>
      </w:r>
      <w:proofErr w:type="spellStart"/>
      <w:r w:rsidRPr="007A6D08">
        <w:rPr>
          <w:lang w:val="sv-SE"/>
        </w:rPr>
        <w:t>yahay</w:t>
      </w:r>
      <w:proofErr w:type="spellEnd"/>
      <w:r w:rsidRPr="007A6D08">
        <w:rPr>
          <w:lang w:val="sv-SE"/>
        </w:rPr>
        <w:t xml:space="preserve"> in la </w:t>
      </w:r>
      <w:proofErr w:type="spellStart"/>
      <w:r w:rsidRPr="007A6D08">
        <w:rPr>
          <w:lang w:val="sv-SE"/>
        </w:rPr>
        <w:t>taageero</w:t>
      </w:r>
      <w:proofErr w:type="spellEnd"/>
      <w:r w:rsidRPr="007A6D08">
        <w:rPr>
          <w:lang w:val="sv-SE"/>
        </w:rPr>
        <w:t xml:space="preserve"> </w:t>
      </w:r>
      <w:proofErr w:type="spellStart"/>
      <w:r w:rsidRPr="007A6D08">
        <w:rPr>
          <w:lang w:val="sv-SE"/>
        </w:rPr>
        <w:t>wanaagga</w:t>
      </w:r>
      <w:proofErr w:type="spellEnd"/>
      <w:r w:rsidRPr="007A6D08">
        <w:rPr>
          <w:lang w:val="sv-SE"/>
        </w:rPr>
        <w:t xml:space="preserve"> </w:t>
      </w:r>
      <w:proofErr w:type="spellStart"/>
      <w:r w:rsidRPr="007A6D08">
        <w:rPr>
          <w:lang w:val="sv-SE"/>
        </w:rPr>
        <w:t>iyo</w:t>
      </w:r>
      <w:proofErr w:type="spellEnd"/>
      <w:r w:rsidRPr="007A6D08">
        <w:rPr>
          <w:lang w:val="sv-SE"/>
        </w:rPr>
        <w:t xml:space="preserve"> </w:t>
      </w:r>
      <w:proofErr w:type="spellStart"/>
      <w:r w:rsidRPr="007A6D08">
        <w:rPr>
          <w:lang w:val="sv-SE"/>
        </w:rPr>
        <w:t>caafimaadka</w:t>
      </w:r>
      <w:proofErr w:type="spellEnd"/>
      <w:r w:rsidRPr="007A6D08">
        <w:rPr>
          <w:lang w:val="sv-SE"/>
        </w:rPr>
        <w:t xml:space="preserve"> </w:t>
      </w:r>
      <w:proofErr w:type="spellStart"/>
      <w:r w:rsidRPr="007A6D08">
        <w:rPr>
          <w:lang w:val="sv-SE"/>
        </w:rPr>
        <w:t>carruurta</w:t>
      </w:r>
      <w:proofErr w:type="spellEnd"/>
      <w:r w:rsidRPr="007A6D08">
        <w:rPr>
          <w:lang w:val="sv-SE"/>
        </w:rPr>
        <w:t xml:space="preserve"> </w:t>
      </w:r>
      <w:proofErr w:type="spellStart"/>
      <w:r w:rsidRPr="007A6D08">
        <w:rPr>
          <w:lang w:val="sv-SE"/>
        </w:rPr>
        <w:t>iyo</w:t>
      </w:r>
      <w:proofErr w:type="spellEnd"/>
      <w:r w:rsidRPr="007A6D08">
        <w:rPr>
          <w:lang w:val="sv-SE"/>
        </w:rPr>
        <w:t xml:space="preserve"> </w:t>
      </w:r>
      <w:proofErr w:type="spellStart"/>
      <w:r w:rsidRPr="007A6D08">
        <w:rPr>
          <w:lang w:val="sv-SE"/>
        </w:rPr>
        <w:t>dhallinyarada</w:t>
      </w:r>
      <w:proofErr w:type="spellEnd"/>
      <w:r w:rsidRPr="007A6D08">
        <w:rPr>
          <w:lang w:val="sv-SE"/>
        </w:rPr>
        <w:t xml:space="preserve">. </w:t>
      </w:r>
      <w:proofErr w:type="spellStart"/>
      <w:r w:rsidRPr="007A6D08">
        <w:rPr>
          <w:lang w:val="sv-SE"/>
        </w:rPr>
        <w:t>Waxaa</w:t>
      </w:r>
      <w:proofErr w:type="spellEnd"/>
      <w:r w:rsidRPr="007A6D08">
        <w:rPr>
          <w:lang w:val="sv-SE"/>
        </w:rPr>
        <w:t xml:space="preserve"> </w:t>
      </w:r>
      <w:proofErr w:type="spellStart"/>
      <w:r w:rsidRPr="007A6D08">
        <w:rPr>
          <w:lang w:val="sv-SE"/>
        </w:rPr>
        <w:t>loo</w:t>
      </w:r>
      <w:proofErr w:type="spellEnd"/>
      <w:r w:rsidRPr="007A6D08">
        <w:rPr>
          <w:lang w:val="sv-SE"/>
        </w:rPr>
        <w:t xml:space="preserve"> </w:t>
      </w:r>
      <w:proofErr w:type="spellStart"/>
      <w:r w:rsidRPr="007A6D08">
        <w:rPr>
          <w:lang w:val="sv-SE"/>
        </w:rPr>
        <w:t>diyaariyaa</w:t>
      </w:r>
      <w:proofErr w:type="spellEnd"/>
      <w:r w:rsidRPr="007A6D08">
        <w:rPr>
          <w:lang w:val="sv-SE"/>
        </w:rPr>
        <w:t xml:space="preserve"> </w:t>
      </w:r>
      <w:proofErr w:type="spellStart"/>
      <w:r w:rsidRPr="007A6D08">
        <w:rPr>
          <w:lang w:val="sv-SE"/>
        </w:rPr>
        <w:t>hiwaayado</w:t>
      </w:r>
      <w:proofErr w:type="spellEnd"/>
      <w:r w:rsidRPr="007A6D08">
        <w:rPr>
          <w:lang w:val="sv-SE"/>
        </w:rPr>
        <w:t xml:space="preserve"> </w:t>
      </w:r>
      <w:proofErr w:type="spellStart"/>
      <w:r w:rsidRPr="007A6D08">
        <w:rPr>
          <w:lang w:val="sv-SE"/>
        </w:rPr>
        <w:t>ay</w:t>
      </w:r>
      <w:proofErr w:type="spellEnd"/>
      <w:r w:rsidRPr="007A6D08">
        <w:rPr>
          <w:lang w:val="sv-SE"/>
        </w:rPr>
        <w:t xml:space="preserve"> </w:t>
      </w:r>
      <w:proofErr w:type="spellStart"/>
      <w:r w:rsidRPr="007A6D08">
        <w:rPr>
          <w:lang w:val="sv-SE"/>
        </w:rPr>
        <w:t>jecel</w:t>
      </w:r>
      <w:proofErr w:type="spellEnd"/>
      <w:r w:rsidRPr="007A6D08">
        <w:rPr>
          <w:lang w:val="sv-SE"/>
        </w:rPr>
        <w:t xml:space="preserve"> </w:t>
      </w:r>
      <w:proofErr w:type="spellStart"/>
      <w:r w:rsidRPr="007A6D08">
        <w:rPr>
          <w:lang w:val="sv-SE"/>
        </w:rPr>
        <w:t>yihiin</w:t>
      </w:r>
      <w:proofErr w:type="spellEnd"/>
      <w:r w:rsidRPr="007A6D08">
        <w:rPr>
          <w:lang w:val="sv-SE"/>
        </w:rPr>
        <w:t xml:space="preserve"> </w:t>
      </w:r>
      <w:proofErr w:type="spellStart"/>
      <w:r w:rsidRPr="007A6D08">
        <w:rPr>
          <w:lang w:val="sv-SE"/>
        </w:rPr>
        <w:t>oo</w:t>
      </w:r>
      <w:proofErr w:type="spellEnd"/>
      <w:r w:rsidRPr="007A6D08">
        <w:rPr>
          <w:lang w:val="sv-SE"/>
        </w:rPr>
        <w:t xml:space="preserve"> </w:t>
      </w:r>
      <w:proofErr w:type="spellStart"/>
      <w:r w:rsidRPr="007A6D08">
        <w:rPr>
          <w:lang w:val="sv-SE"/>
        </w:rPr>
        <w:t>lacag</w:t>
      </w:r>
      <w:proofErr w:type="spellEnd"/>
      <w:r w:rsidRPr="007A6D08">
        <w:rPr>
          <w:lang w:val="sv-SE"/>
        </w:rPr>
        <w:t xml:space="preserve"> </w:t>
      </w:r>
      <w:proofErr w:type="spellStart"/>
      <w:r w:rsidRPr="007A6D08">
        <w:rPr>
          <w:lang w:val="sv-SE"/>
        </w:rPr>
        <w:t>la’aan</w:t>
      </w:r>
      <w:proofErr w:type="spellEnd"/>
      <w:r w:rsidRPr="007A6D08">
        <w:rPr>
          <w:lang w:val="sv-SE"/>
        </w:rPr>
        <w:t xml:space="preserve"> ah, </w:t>
      </w:r>
      <w:proofErr w:type="spellStart"/>
      <w:r w:rsidRPr="007A6D08">
        <w:rPr>
          <w:lang w:val="sv-SE"/>
        </w:rPr>
        <w:t>kuwaas</w:t>
      </w:r>
      <w:proofErr w:type="spellEnd"/>
      <w:r w:rsidRPr="007A6D08">
        <w:rPr>
          <w:lang w:val="sv-SE"/>
        </w:rPr>
        <w:t xml:space="preserve"> </w:t>
      </w:r>
      <w:proofErr w:type="spellStart"/>
      <w:r w:rsidRPr="007A6D08">
        <w:rPr>
          <w:lang w:val="sv-SE"/>
        </w:rPr>
        <w:t>oo</w:t>
      </w:r>
      <w:proofErr w:type="spellEnd"/>
      <w:r w:rsidRPr="007A6D08">
        <w:rPr>
          <w:lang w:val="sv-SE"/>
        </w:rPr>
        <w:t xml:space="preserve"> la </w:t>
      </w:r>
      <w:proofErr w:type="spellStart"/>
      <w:r w:rsidRPr="007A6D08">
        <w:rPr>
          <w:lang w:val="sv-SE"/>
        </w:rPr>
        <w:t>qabanayo</w:t>
      </w:r>
      <w:proofErr w:type="spellEnd"/>
      <w:r w:rsidRPr="007A6D08">
        <w:rPr>
          <w:lang w:val="sv-SE"/>
        </w:rPr>
        <w:t xml:space="preserve"> </w:t>
      </w:r>
      <w:proofErr w:type="spellStart"/>
      <w:r w:rsidRPr="007A6D08">
        <w:rPr>
          <w:lang w:val="sv-SE"/>
        </w:rPr>
        <w:t>maalinta</w:t>
      </w:r>
      <w:proofErr w:type="spellEnd"/>
      <w:r w:rsidRPr="007A6D08">
        <w:rPr>
          <w:lang w:val="sv-SE"/>
        </w:rPr>
        <w:t xml:space="preserve"> </w:t>
      </w:r>
      <w:proofErr w:type="spellStart"/>
      <w:r w:rsidRPr="007A6D08">
        <w:rPr>
          <w:lang w:val="sv-SE"/>
        </w:rPr>
        <w:t>dugsiga</w:t>
      </w:r>
      <w:proofErr w:type="spellEnd"/>
      <w:r w:rsidRPr="007A6D08">
        <w:rPr>
          <w:lang w:val="sv-SE"/>
        </w:rPr>
        <w:t xml:space="preserve"> </w:t>
      </w:r>
      <w:proofErr w:type="spellStart"/>
      <w:r w:rsidRPr="007A6D08">
        <w:rPr>
          <w:lang w:val="sv-SE"/>
        </w:rPr>
        <w:t>dhexdeeda</w:t>
      </w:r>
      <w:proofErr w:type="spellEnd"/>
      <w:r w:rsidRPr="007A6D08">
        <w:rPr>
          <w:lang w:val="sv-SE"/>
        </w:rPr>
        <w:t>.</w:t>
      </w:r>
    </w:p>
    <w:p w14:paraId="3DC687CC" w14:textId="77777777" w:rsidR="007A6D08" w:rsidRPr="007A6D08" w:rsidRDefault="007A6D08" w:rsidP="007A6D08">
      <w:pPr>
        <w:rPr>
          <w:lang w:val="sv-SE"/>
        </w:rPr>
      </w:pPr>
      <w:proofErr w:type="spellStart"/>
      <w:r w:rsidRPr="007A6D08">
        <w:rPr>
          <w:lang w:val="sv-SE"/>
        </w:rPr>
        <w:t>Degmooyinku</w:t>
      </w:r>
      <w:proofErr w:type="spellEnd"/>
      <w:r w:rsidRPr="007A6D08">
        <w:rPr>
          <w:lang w:val="sv-SE"/>
        </w:rPr>
        <w:t xml:space="preserve"> </w:t>
      </w:r>
      <w:proofErr w:type="spellStart"/>
      <w:r w:rsidRPr="007A6D08">
        <w:rPr>
          <w:lang w:val="sv-SE"/>
        </w:rPr>
        <w:t>waxay</w:t>
      </w:r>
      <w:proofErr w:type="spellEnd"/>
      <w:r w:rsidRPr="007A6D08">
        <w:rPr>
          <w:lang w:val="sv-SE"/>
        </w:rPr>
        <w:t xml:space="preserve"> </w:t>
      </w:r>
      <w:proofErr w:type="spellStart"/>
      <w:r w:rsidRPr="007A6D08">
        <w:rPr>
          <w:lang w:val="sv-SE"/>
        </w:rPr>
        <w:t>abaabulaan</w:t>
      </w:r>
      <w:proofErr w:type="spellEnd"/>
      <w:r w:rsidRPr="007A6D08">
        <w:rPr>
          <w:lang w:val="sv-SE"/>
        </w:rPr>
        <w:t xml:space="preserve"> </w:t>
      </w:r>
      <w:proofErr w:type="spellStart"/>
      <w:r w:rsidRPr="007A6D08">
        <w:rPr>
          <w:lang w:val="sv-SE"/>
        </w:rPr>
        <w:t>hiwaayado</w:t>
      </w:r>
      <w:proofErr w:type="spellEnd"/>
      <w:r w:rsidRPr="007A6D08">
        <w:rPr>
          <w:lang w:val="sv-SE"/>
        </w:rPr>
        <w:t xml:space="preserve"> </w:t>
      </w:r>
      <w:proofErr w:type="spellStart"/>
      <w:r w:rsidRPr="007A6D08">
        <w:rPr>
          <w:lang w:val="sv-SE"/>
        </w:rPr>
        <w:t>loogu</w:t>
      </w:r>
      <w:proofErr w:type="spellEnd"/>
      <w:r w:rsidRPr="007A6D08">
        <w:rPr>
          <w:lang w:val="sv-SE"/>
        </w:rPr>
        <w:t xml:space="preserve"> </w:t>
      </w:r>
      <w:proofErr w:type="spellStart"/>
      <w:r w:rsidRPr="007A6D08">
        <w:rPr>
          <w:lang w:val="sv-SE"/>
        </w:rPr>
        <w:t>talagalay</w:t>
      </w:r>
      <w:proofErr w:type="spellEnd"/>
      <w:r w:rsidRPr="007A6D08">
        <w:rPr>
          <w:lang w:val="sv-SE"/>
        </w:rPr>
        <w:t xml:space="preserve"> </w:t>
      </w:r>
      <w:proofErr w:type="spellStart"/>
      <w:r w:rsidRPr="007A6D08">
        <w:rPr>
          <w:lang w:val="sv-SE"/>
        </w:rPr>
        <w:t>ardayda</w:t>
      </w:r>
      <w:proofErr w:type="spellEnd"/>
      <w:r w:rsidRPr="007A6D08">
        <w:rPr>
          <w:lang w:val="sv-SE"/>
        </w:rPr>
        <w:t xml:space="preserve"> </w:t>
      </w:r>
      <w:proofErr w:type="spellStart"/>
      <w:r w:rsidRPr="007A6D08">
        <w:rPr>
          <w:lang w:val="sv-SE"/>
        </w:rPr>
        <w:t>fasallada</w:t>
      </w:r>
      <w:proofErr w:type="spellEnd"/>
      <w:r w:rsidRPr="007A6D08">
        <w:rPr>
          <w:lang w:val="sv-SE"/>
        </w:rPr>
        <w:t xml:space="preserve"> 1-aad </w:t>
      </w:r>
      <w:proofErr w:type="spellStart"/>
      <w:r w:rsidRPr="007A6D08">
        <w:rPr>
          <w:lang w:val="sv-SE"/>
        </w:rPr>
        <w:t>illaa</w:t>
      </w:r>
      <w:proofErr w:type="spellEnd"/>
      <w:r w:rsidRPr="007A6D08">
        <w:rPr>
          <w:lang w:val="sv-SE"/>
        </w:rPr>
        <w:t xml:space="preserve"> 9-aad inta </w:t>
      </w:r>
      <w:proofErr w:type="spellStart"/>
      <w:r w:rsidRPr="007A6D08">
        <w:rPr>
          <w:lang w:val="sv-SE"/>
        </w:rPr>
        <w:t>lagu</w:t>
      </w:r>
      <w:proofErr w:type="spellEnd"/>
      <w:r w:rsidRPr="007A6D08">
        <w:rPr>
          <w:lang w:val="sv-SE"/>
        </w:rPr>
        <w:t xml:space="preserve"> </w:t>
      </w:r>
      <w:proofErr w:type="spellStart"/>
      <w:r w:rsidRPr="007A6D08">
        <w:rPr>
          <w:lang w:val="sv-SE"/>
        </w:rPr>
        <w:t>jiro</w:t>
      </w:r>
      <w:proofErr w:type="spellEnd"/>
      <w:r w:rsidRPr="007A6D08">
        <w:rPr>
          <w:lang w:val="sv-SE"/>
        </w:rPr>
        <w:t xml:space="preserve"> sannad-</w:t>
      </w:r>
      <w:proofErr w:type="spellStart"/>
      <w:r w:rsidRPr="007A6D08">
        <w:rPr>
          <w:lang w:val="sv-SE"/>
        </w:rPr>
        <w:t>dugsiyeedka</w:t>
      </w:r>
      <w:proofErr w:type="spellEnd"/>
      <w:r w:rsidRPr="007A6D08">
        <w:rPr>
          <w:lang w:val="sv-SE"/>
        </w:rPr>
        <w:t xml:space="preserve"> </w:t>
      </w:r>
      <w:proofErr w:type="spellStart"/>
      <w:r w:rsidRPr="007A6D08">
        <w:rPr>
          <w:lang w:val="sv-SE"/>
        </w:rPr>
        <w:t>oo</w:t>
      </w:r>
      <w:proofErr w:type="spellEnd"/>
      <w:r w:rsidRPr="007A6D08">
        <w:rPr>
          <w:lang w:val="sv-SE"/>
        </w:rPr>
        <w:t xml:space="preserve"> </w:t>
      </w:r>
      <w:proofErr w:type="spellStart"/>
      <w:r w:rsidRPr="007A6D08">
        <w:rPr>
          <w:lang w:val="sv-SE"/>
        </w:rPr>
        <w:t>dhan</w:t>
      </w:r>
      <w:proofErr w:type="spellEnd"/>
      <w:r w:rsidRPr="007A6D08">
        <w:rPr>
          <w:lang w:val="sv-SE"/>
        </w:rPr>
        <w:t xml:space="preserve">. </w:t>
      </w:r>
      <w:proofErr w:type="spellStart"/>
      <w:r w:rsidRPr="007A6D08">
        <w:rPr>
          <w:lang w:val="sv-SE"/>
        </w:rPr>
        <w:t>Hiwaayadaha</w:t>
      </w:r>
      <w:proofErr w:type="spellEnd"/>
      <w:r w:rsidRPr="007A6D08">
        <w:rPr>
          <w:lang w:val="sv-SE"/>
        </w:rPr>
        <w:t xml:space="preserve"> </w:t>
      </w:r>
      <w:proofErr w:type="spellStart"/>
      <w:r w:rsidRPr="007A6D08">
        <w:rPr>
          <w:lang w:val="sv-SE"/>
        </w:rPr>
        <w:t>waxaa</w:t>
      </w:r>
      <w:proofErr w:type="spellEnd"/>
      <w:r w:rsidRPr="007A6D08">
        <w:rPr>
          <w:lang w:val="sv-SE"/>
        </w:rPr>
        <w:t xml:space="preserve"> </w:t>
      </w:r>
      <w:proofErr w:type="spellStart"/>
      <w:r w:rsidRPr="007A6D08">
        <w:rPr>
          <w:lang w:val="sv-SE"/>
        </w:rPr>
        <w:t>lagu</w:t>
      </w:r>
      <w:proofErr w:type="spellEnd"/>
      <w:r w:rsidRPr="007A6D08">
        <w:rPr>
          <w:lang w:val="sv-SE"/>
        </w:rPr>
        <w:t xml:space="preserve"> </w:t>
      </w:r>
      <w:proofErr w:type="spellStart"/>
      <w:r w:rsidRPr="007A6D08">
        <w:rPr>
          <w:lang w:val="sv-SE"/>
        </w:rPr>
        <w:t>qabtaa</w:t>
      </w:r>
      <w:proofErr w:type="spellEnd"/>
      <w:r w:rsidRPr="007A6D08">
        <w:rPr>
          <w:lang w:val="sv-SE"/>
        </w:rPr>
        <w:t xml:space="preserve"> </w:t>
      </w:r>
      <w:proofErr w:type="spellStart"/>
      <w:r w:rsidRPr="007A6D08">
        <w:rPr>
          <w:lang w:val="sv-SE"/>
        </w:rPr>
        <w:t>dugsiyada</w:t>
      </w:r>
      <w:proofErr w:type="spellEnd"/>
      <w:r w:rsidRPr="007A6D08">
        <w:rPr>
          <w:lang w:val="sv-SE"/>
        </w:rPr>
        <w:t xml:space="preserve"> </w:t>
      </w:r>
      <w:proofErr w:type="spellStart"/>
      <w:r w:rsidRPr="007A6D08">
        <w:rPr>
          <w:lang w:val="sv-SE"/>
        </w:rPr>
        <w:t>iyo</w:t>
      </w:r>
      <w:proofErr w:type="spellEnd"/>
      <w:r w:rsidRPr="007A6D08">
        <w:rPr>
          <w:lang w:val="sv-SE"/>
        </w:rPr>
        <w:t xml:space="preserve"> </w:t>
      </w:r>
      <w:proofErr w:type="spellStart"/>
      <w:r w:rsidRPr="007A6D08">
        <w:rPr>
          <w:lang w:val="sv-SE"/>
        </w:rPr>
        <w:t>meelaha</w:t>
      </w:r>
      <w:proofErr w:type="spellEnd"/>
      <w:r w:rsidRPr="007A6D08">
        <w:rPr>
          <w:lang w:val="sv-SE"/>
        </w:rPr>
        <w:t xml:space="preserve"> u </w:t>
      </w:r>
      <w:proofErr w:type="spellStart"/>
      <w:r w:rsidRPr="007A6D08">
        <w:rPr>
          <w:lang w:val="sv-SE"/>
        </w:rPr>
        <w:t>dhow</w:t>
      </w:r>
      <w:proofErr w:type="spellEnd"/>
      <w:r w:rsidRPr="007A6D08">
        <w:rPr>
          <w:lang w:val="sv-SE"/>
        </w:rPr>
        <w:t xml:space="preserve">, </w:t>
      </w:r>
      <w:proofErr w:type="spellStart"/>
      <w:r w:rsidRPr="007A6D08">
        <w:rPr>
          <w:lang w:val="sv-SE"/>
        </w:rPr>
        <w:t>waxaana</w:t>
      </w:r>
      <w:proofErr w:type="spellEnd"/>
      <w:r w:rsidRPr="007A6D08">
        <w:rPr>
          <w:lang w:val="sv-SE"/>
        </w:rPr>
        <w:t xml:space="preserve"> laga </w:t>
      </w:r>
      <w:proofErr w:type="spellStart"/>
      <w:r w:rsidRPr="007A6D08">
        <w:rPr>
          <w:lang w:val="sv-SE"/>
        </w:rPr>
        <w:t>horraysiinayaa</w:t>
      </w:r>
      <w:proofErr w:type="spellEnd"/>
      <w:r w:rsidRPr="007A6D08">
        <w:rPr>
          <w:lang w:val="sv-SE"/>
        </w:rPr>
        <w:t xml:space="preserve"> </w:t>
      </w:r>
      <w:proofErr w:type="spellStart"/>
      <w:r w:rsidRPr="007A6D08">
        <w:rPr>
          <w:lang w:val="sv-SE"/>
        </w:rPr>
        <w:t>ama</w:t>
      </w:r>
      <w:proofErr w:type="spellEnd"/>
      <w:r w:rsidRPr="007A6D08">
        <w:rPr>
          <w:lang w:val="sv-SE"/>
        </w:rPr>
        <w:t xml:space="preserve"> laga </w:t>
      </w:r>
      <w:proofErr w:type="spellStart"/>
      <w:r w:rsidRPr="007A6D08">
        <w:rPr>
          <w:lang w:val="sv-SE"/>
        </w:rPr>
        <w:t>dambeysiinayaa</w:t>
      </w:r>
      <w:proofErr w:type="spellEnd"/>
      <w:r w:rsidRPr="007A6D08">
        <w:rPr>
          <w:lang w:val="sv-SE"/>
        </w:rPr>
        <w:t xml:space="preserve"> </w:t>
      </w:r>
      <w:proofErr w:type="spellStart"/>
      <w:r w:rsidRPr="007A6D08">
        <w:rPr>
          <w:lang w:val="sv-SE"/>
        </w:rPr>
        <w:t>maalinta</w:t>
      </w:r>
      <w:proofErr w:type="spellEnd"/>
      <w:r w:rsidRPr="007A6D08">
        <w:rPr>
          <w:lang w:val="sv-SE"/>
        </w:rPr>
        <w:t xml:space="preserve"> </w:t>
      </w:r>
      <w:proofErr w:type="spellStart"/>
      <w:proofErr w:type="gramStart"/>
      <w:r w:rsidRPr="007A6D08">
        <w:rPr>
          <w:lang w:val="sv-SE"/>
        </w:rPr>
        <w:t>dugsiga</w:t>
      </w:r>
      <w:proofErr w:type="spellEnd"/>
      <w:r w:rsidRPr="007A6D08">
        <w:rPr>
          <w:lang w:val="sv-SE"/>
        </w:rPr>
        <w:t>..</w:t>
      </w:r>
      <w:proofErr w:type="gramEnd"/>
      <w:r w:rsidRPr="007A6D08">
        <w:rPr>
          <w:lang w:val="sv-SE"/>
        </w:rPr>
        <w:t xml:space="preserve"> Ma </w:t>
      </w:r>
      <w:proofErr w:type="spellStart"/>
      <w:r w:rsidRPr="007A6D08">
        <w:rPr>
          <w:lang w:val="sv-SE"/>
        </w:rPr>
        <w:t>jiraan</w:t>
      </w:r>
      <w:proofErr w:type="spellEnd"/>
      <w:r w:rsidRPr="007A6D08">
        <w:rPr>
          <w:lang w:val="sv-SE"/>
        </w:rPr>
        <w:t xml:space="preserve"> </w:t>
      </w:r>
      <w:proofErr w:type="spellStart"/>
      <w:r w:rsidRPr="007A6D08">
        <w:rPr>
          <w:lang w:val="sv-SE"/>
        </w:rPr>
        <w:t>hiwaayado</w:t>
      </w:r>
      <w:proofErr w:type="spellEnd"/>
      <w:r w:rsidRPr="007A6D08">
        <w:rPr>
          <w:lang w:val="sv-SE"/>
        </w:rPr>
        <w:t xml:space="preserve"> </w:t>
      </w:r>
      <w:proofErr w:type="spellStart"/>
      <w:r w:rsidRPr="007A6D08">
        <w:rPr>
          <w:lang w:val="sv-SE"/>
        </w:rPr>
        <w:t>maalmaha</w:t>
      </w:r>
      <w:proofErr w:type="spellEnd"/>
      <w:r w:rsidRPr="007A6D08">
        <w:rPr>
          <w:lang w:val="sv-SE"/>
        </w:rPr>
        <w:t xml:space="preserve"> </w:t>
      </w:r>
      <w:proofErr w:type="spellStart"/>
      <w:r w:rsidRPr="007A6D08">
        <w:rPr>
          <w:lang w:val="sv-SE"/>
        </w:rPr>
        <w:t>uu</w:t>
      </w:r>
      <w:proofErr w:type="spellEnd"/>
      <w:r w:rsidRPr="007A6D08">
        <w:rPr>
          <w:lang w:val="sv-SE"/>
        </w:rPr>
        <w:t xml:space="preserve"> </w:t>
      </w:r>
      <w:proofErr w:type="spellStart"/>
      <w:r w:rsidRPr="007A6D08">
        <w:rPr>
          <w:lang w:val="sv-SE"/>
        </w:rPr>
        <w:t>dugsigu</w:t>
      </w:r>
      <w:proofErr w:type="spellEnd"/>
      <w:r w:rsidRPr="007A6D08">
        <w:rPr>
          <w:lang w:val="sv-SE"/>
        </w:rPr>
        <w:t xml:space="preserve"> </w:t>
      </w:r>
      <w:proofErr w:type="spellStart"/>
      <w:r w:rsidRPr="007A6D08">
        <w:rPr>
          <w:lang w:val="sv-SE"/>
        </w:rPr>
        <w:t>xiran</w:t>
      </w:r>
      <w:proofErr w:type="spellEnd"/>
      <w:r w:rsidRPr="007A6D08">
        <w:rPr>
          <w:lang w:val="sv-SE"/>
        </w:rPr>
        <w:t xml:space="preserve"> </w:t>
      </w:r>
      <w:proofErr w:type="spellStart"/>
      <w:r w:rsidRPr="007A6D08">
        <w:rPr>
          <w:lang w:val="sv-SE"/>
        </w:rPr>
        <w:t>yahay</w:t>
      </w:r>
      <w:proofErr w:type="spellEnd"/>
      <w:r w:rsidRPr="007A6D08">
        <w:rPr>
          <w:lang w:val="sv-SE"/>
        </w:rPr>
        <w:t xml:space="preserve">. </w:t>
      </w:r>
    </w:p>
    <w:p w14:paraId="04546BA3" w14:textId="77777777" w:rsidR="007A6D08" w:rsidRPr="007A6D08" w:rsidRDefault="007A6D08" w:rsidP="007A6D08">
      <w:pPr>
        <w:rPr>
          <w:lang w:val="sv-SE"/>
        </w:rPr>
      </w:pPr>
      <w:proofErr w:type="spellStart"/>
      <w:r w:rsidRPr="007A6D08">
        <w:rPr>
          <w:lang w:val="sv-SE"/>
        </w:rPr>
        <w:t>Qofku</w:t>
      </w:r>
      <w:proofErr w:type="spellEnd"/>
      <w:r w:rsidRPr="007A6D08">
        <w:rPr>
          <w:lang w:val="sv-SE"/>
        </w:rPr>
        <w:t xml:space="preserve"> </w:t>
      </w:r>
      <w:proofErr w:type="spellStart"/>
      <w:r w:rsidRPr="007A6D08">
        <w:rPr>
          <w:lang w:val="sv-SE"/>
        </w:rPr>
        <w:t>wuxuu</w:t>
      </w:r>
      <w:proofErr w:type="spellEnd"/>
      <w:r w:rsidRPr="007A6D08">
        <w:rPr>
          <w:lang w:val="sv-SE"/>
        </w:rPr>
        <w:t xml:space="preserve"> </w:t>
      </w:r>
      <w:proofErr w:type="spellStart"/>
      <w:r w:rsidRPr="007A6D08">
        <w:rPr>
          <w:lang w:val="sv-SE"/>
        </w:rPr>
        <w:t>bilaabi</w:t>
      </w:r>
      <w:proofErr w:type="spellEnd"/>
      <w:r w:rsidRPr="007A6D08">
        <w:rPr>
          <w:lang w:val="sv-SE"/>
        </w:rPr>
        <w:t xml:space="preserve"> </w:t>
      </w:r>
      <w:proofErr w:type="spellStart"/>
      <w:r w:rsidRPr="007A6D08">
        <w:rPr>
          <w:lang w:val="sv-SE"/>
        </w:rPr>
        <w:t>karaa</w:t>
      </w:r>
      <w:proofErr w:type="spellEnd"/>
      <w:r w:rsidRPr="007A6D08">
        <w:rPr>
          <w:lang w:val="sv-SE"/>
        </w:rPr>
        <w:t xml:space="preserve"> </w:t>
      </w:r>
      <w:proofErr w:type="spellStart"/>
      <w:r w:rsidRPr="007A6D08">
        <w:rPr>
          <w:lang w:val="sv-SE"/>
        </w:rPr>
        <w:t>hiwaayadda</w:t>
      </w:r>
      <w:proofErr w:type="spellEnd"/>
      <w:r w:rsidRPr="007A6D08">
        <w:rPr>
          <w:lang w:val="sv-SE"/>
        </w:rPr>
        <w:t xml:space="preserve"> </w:t>
      </w:r>
      <w:proofErr w:type="spellStart"/>
      <w:r w:rsidRPr="007A6D08">
        <w:rPr>
          <w:lang w:val="sv-SE"/>
        </w:rPr>
        <w:t>xitaa</w:t>
      </w:r>
      <w:proofErr w:type="spellEnd"/>
      <w:r w:rsidRPr="007A6D08">
        <w:rPr>
          <w:lang w:val="sv-SE"/>
        </w:rPr>
        <w:t xml:space="preserve"> </w:t>
      </w:r>
      <w:proofErr w:type="spellStart"/>
      <w:r w:rsidRPr="007A6D08">
        <w:rPr>
          <w:lang w:val="sv-SE"/>
        </w:rPr>
        <w:t>haddii</w:t>
      </w:r>
      <w:proofErr w:type="spellEnd"/>
      <w:r w:rsidRPr="007A6D08">
        <w:rPr>
          <w:lang w:val="sv-SE"/>
        </w:rPr>
        <w:t xml:space="preserve"> </w:t>
      </w:r>
      <w:proofErr w:type="spellStart"/>
      <w:r w:rsidRPr="007A6D08">
        <w:rPr>
          <w:lang w:val="sv-SE"/>
        </w:rPr>
        <w:t>uusan</w:t>
      </w:r>
      <w:proofErr w:type="spellEnd"/>
      <w:r w:rsidRPr="007A6D08">
        <w:rPr>
          <w:lang w:val="sv-SE"/>
        </w:rPr>
        <w:t xml:space="preserve"> </w:t>
      </w:r>
      <w:proofErr w:type="spellStart"/>
      <w:r w:rsidRPr="007A6D08">
        <w:rPr>
          <w:lang w:val="sv-SE"/>
        </w:rPr>
        <w:t>hore</w:t>
      </w:r>
      <w:proofErr w:type="spellEnd"/>
      <w:r w:rsidRPr="007A6D08">
        <w:rPr>
          <w:lang w:val="sv-SE"/>
        </w:rPr>
        <w:t xml:space="preserve"> </w:t>
      </w:r>
      <w:proofErr w:type="spellStart"/>
      <w:r w:rsidRPr="007A6D08">
        <w:rPr>
          <w:lang w:val="sv-SE"/>
        </w:rPr>
        <w:t>khibrad</w:t>
      </w:r>
      <w:proofErr w:type="spellEnd"/>
      <w:r w:rsidRPr="007A6D08">
        <w:rPr>
          <w:lang w:val="sv-SE"/>
        </w:rPr>
        <w:t xml:space="preserve"> </w:t>
      </w:r>
      <w:proofErr w:type="spellStart"/>
      <w:r w:rsidRPr="007A6D08">
        <w:rPr>
          <w:lang w:val="sv-SE"/>
        </w:rPr>
        <w:t>ama</w:t>
      </w:r>
      <w:proofErr w:type="spellEnd"/>
      <w:r w:rsidRPr="007A6D08">
        <w:rPr>
          <w:lang w:val="sv-SE"/>
        </w:rPr>
        <w:t xml:space="preserve"> </w:t>
      </w:r>
      <w:proofErr w:type="spellStart"/>
      <w:r w:rsidRPr="007A6D08">
        <w:rPr>
          <w:lang w:val="sv-SE"/>
        </w:rPr>
        <w:t>aqoon</w:t>
      </w:r>
      <w:proofErr w:type="spellEnd"/>
      <w:r w:rsidRPr="007A6D08">
        <w:rPr>
          <w:lang w:val="sv-SE"/>
        </w:rPr>
        <w:t xml:space="preserve"> </w:t>
      </w:r>
      <w:proofErr w:type="spellStart"/>
      <w:r w:rsidRPr="007A6D08">
        <w:rPr>
          <w:lang w:val="sv-SE"/>
        </w:rPr>
        <w:t>ugu</w:t>
      </w:r>
      <w:proofErr w:type="spellEnd"/>
      <w:r w:rsidRPr="007A6D08">
        <w:rPr>
          <w:lang w:val="sv-SE"/>
        </w:rPr>
        <w:t xml:space="preserve"> </w:t>
      </w:r>
      <w:proofErr w:type="spellStart"/>
      <w:r w:rsidRPr="007A6D08">
        <w:rPr>
          <w:lang w:val="sv-SE"/>
        </w:rPr>
        <w:t>lahayn</w:t>
      </w:r>
      <w:proofErr w:type="spellEnd"/>
      <w:r w:rsidRPr="007A6D08">
        <w:rPr>
          <w:lang w:val="sv-SE"/>
        </w:rPr>
        <w:t xml:space="preserve">. </w:t>
      </w:r>
    </w:p>
    <w:p w14:paraId="35B20D7A" w14:textId="77777777" w:rsidR="007A6D08" w:rsidRPr="007A6D08" w:rsidRDefault="007A6D08" w:rsidP="007A6D08">
      <w:pPr>
        <w:rPr>
          <w:lang w:val="sv-SE"/>
        </w:rPr>
      </w:pPr>
      <w:proofErr w:type="spellStart"/>
      <w:r w:rsidRPr="007A6D08">
        <w:rPr>
          <w:lang w:val="sv-SE"/>
        </w:rPr>
        <w:t>Hiwaayadaha</w:t>
      </w:r>
      <w:proofErr w:type="spellEnd"/>
      <w:r w:rsidRPr="007A6D08">
        <w:rPr>
          <w:lang w:val="sv-SE"/>
        </w:rPr>
        <w:t xml:space="preserve"> </w:t>
      </w:r>
      <w:proofErr w:type="spellStart"/>
      <w:r w:rsidRPr="007A6D08">
        <w:rPr>
          <w:lang w:val="sv-SE"/>
        </w:rPr>
        <w:t>ay</w:t>
      </w:r>
      <w:proofErr w:type="spellEnd"/>
      <w:r w:rsidRPr="007A6D08">
        <w:rPr>
          <w:lang w:val="sv-SE"/>
        </w:rPr>
        <w:t xml:space="preserve"> </w:t>
      </w:r>
      <w:proofErr w:type="spellStart"/>
      <w:r w:rsidRPr="007A6D08">
        <w:rPr>
          <w:lang w:val="sv-SE"/>
        </w:rPr>
        <w:t>degmooyinku</w:t>
      </w:r>
      <w:proofErr w:type="spellEnd"/>
      <w:r w:rsidRPr="007A6D08">
        <w:rPr>
          <w:lang w:val="sv-SE"/>
        </w:rPr>
        <w:t xml:space="preserve"> </w:t>
      </w:r>
      <w:proofErr w:type="spellStart"/>
      <w:r w:rsidRPr="007A6D08">
        <w:rPr>
          <w:lang w:val="sv-SE"/>
        </w:rPr>
        <w:t>bixiyaan</w:t>
      </w:r>
      <w:proofErr w:type="spellEnd"/>
      <w:r w:rsidRPr="007A6D08">
        <w:rPr>
          <w:lang w:val="sv-SE"/>
        </w:rPr>
        <w:t xml:space="preserve"> </w:t>
      </w:r>
      <w:proofErr w:type="spellStart"/>
      <w:r w:rsidRPr="007A6D08">
        <w:rPr>
          <w:lang w:val="sv-SE"/>
        </w:rPr>
        <w:t>waxaa</w:t>
      </w:r>
      <w:proofErr w:type="spellEnd"/>
      <w:r w:rsidRPr="007A6D08">
        <w:rPr>
          <w:lang w:val="sv-SE"/>
        </w:rPr>
        <w:t xml:space="preserve"> </w:t>
      </w:r>
      <w:proofErr w:type="spellStart"/>
      <w:r w:rsidRPr="007A6D08">
        <w:rPr>
          <w:lang w:val="sv-SE"/>
        </w:rPr>
        <w:t>lagu</w:t>
      </w:r>
      <w:proofErr w:type="spellEnd"/>
      <w:r w:rsidRPr="007A6D08">
        <w:rPr>
          <w:lang w:val="sv-SE"/>
        </w:rPr>
        <w:t xml:space="preserve"> </w:t>
      </w:r>
      <w:proofErr w:type="spellStart"/>
      <w:r w:rsidRPr="007A6D08">
        <w:rPr>
          <w:lang w:val="sv-SE"/>
        </w:rPr>
        <w:t>qorsheeyaa</w:t>
      </w:r>
      <w:proofErr w:type="spellEnd"/>
      <w:r w:rsidRPr="007A6D08">
        <w:rPr>
          <w:lang w:val="sv-SE"/>
        </w:rPr>
        <w:t xml:space="preserve"> </w:t>
      </w:r>
      <w:proofErr w:type="spellStart"/>
      <w:r w:rsidRPr="007A6D08">
        <w:rPr>
          <w:lang w:val="sv-SE"/>
        </w:rPr>
        <w:t>iyadoo</w:t>
      </w:r>
      <w:proofErr w:type="spellEnd"/>
      <w:r w:rsidRPr="007A6D08">
        <w:rPr>
          <w:lang w:val="sv-SE"/>
        </w:rPr>
        <w:t xml:space="preserve"> la </w:t>
      </w:r>
      <w:proofErr w:type="spellStart"/>
      <w:r w:rsidRPr="007A6D08">
        <w:rPr>
          <w:lang w:val="sv-SE"/>
        </w:rPr>
        <w:t>tixgelinayo</w:t>
      </w:r>
      <w:proofErr w:type="spellEnd"/>
      <w:r w:rsidRPr="007A6D08">
        <w:rPr>
          <w:lang w:val="sv-SE"/>
        </w:rPr>
        <w:t xml:space="preserve"> </w:t>
      </w:r>
      <w:proofErr w:type="spellStart"/>
      <w:r w:rsidRPr="007A6D08">
        <w:rPr>
          <w:lang w:val="sv-SE"/>
        </w:rPr>
        <w:t>rabitaanka</w:t>
      </w:r>
      <w:proofErr w:type="spellEnd"/>
      <w:r w:rsidRPr="007A6D08">
        <w:rPr>
          <w:lang w:val="sv-SE"/>
        </w:rPr>
        <w:t xml:space="preserve"> </w:t>
      </w:r>
      <w:proofErr w:type="spellStart"/>
      <w:r w:rsidRPr="007A6D08">
        <w:rPr>
          <w:lang w:val="sv-SE"/>
        </w:rPr>
        <w:t>carruurta</w:t>
      </w:r>
      <w:proofErr w:type="spellEnd"/>
      <w:r w:rsidRPr="007A6D08">
        <w:rPr>
          <w:lang w:val="sv-SE"/>
        </w:rPr>
        <w:t xml:space="preserve"> </w:t>
      </w:r>
      <w:proofErr w:type="spellStart"/>
      <w:r w:rsidRPr="007A6D08">
        <w:rPr>
          <w:lang w:val="sv-SE"/>
        </w:rPr>
        <w:t>iyo</w:t>
      </w:r>
      <w:proofErr w:type="spellEnd"/>
      <w:r w:rsidRPr="007A6D08">
        <w:rPr>
          <w:lang w:val="sv-SE"/>
        </w:rPr>
        <w:t xml:space="preserve"> </w:t>
      </w:r>
      <w:proofErr w:type="spellStart"/>
      <w:r w:rsidRPr="007A6D08">
        <w:rPr>
          <w:lang w:val="sv-SE"/>
        </w:rPr>
        <w:t>dhallinyarada</w:t>
      </w:r>
      <w:proofErr w:type="spellEnd"/>
      <w:r w:rsidRPr="007A6D08">
        <w:rPr>
          <w:lang w:val="sv-SE"/>
        </w:rPr>
        <w:t xml:space="preserve">. </w:t>
      </w:r>
      <w:proofErr w:type="spellStart"/>
      <w:r w:rsidRPr="007A6D08">
        <w:rPr>
          <w:lang w:val="sv-SE"/>
        </w:rPr>
        <w:t>Waxaa</w:t>
      </w:r>
      <w:proofErr w:type="spellEnd"/>
      <w:r w:rsidRPr="007A6D08">
        <w:rPr>
          <w:lang w:val="sv-SE"/>
        </w:rPr>
        <w:t xml:space="preserve"> la </w:t>
      </w:r>
      <w:proofErr w:type="spellStart"/>
      <w:r w:rsidRPr="007A6D08">
        <w:rPr>
          <w:lang w:val="sv-SE"/>
        </w:rPr>
        <w:t>heli</w:t>
      </w:r>
      <w:proofErr w:type="spellEnd"/>
      <w:r w:rsidRPr="007A6D08">
        <w:rPr>
          <w:lang w:val="sv-SE"/>
        </w:rPr>
        <w:t xml:space="preserve"> </w:t>
      </w:r>
      <w:proofErr w:type="spellStart"/>
      <w:r w:rsidRPr="007A6D08">
        <w:rPr>
          <w:lang w:val="sv-SE"/>
        </w:rPr>
        <w:t>karaa</w:t>
      </w:r>
      <w:proofErr w:type="spellEnd"/>
      <w:r w:rsidRPr="007A6D08">
        <w:rPr>
          <w:lang w:val="sv-SE"/>
        </w:rPr>
        <w:t xml:space="preserve"> </w:t>
      </w:r>
      <w:proofErr w:type="spellStart"/>
      <w:r w:rsidRPr="007A6D08">
        <w:rPr>
          <w:lang w:val="sv-SE"/>
        </w:rPr>
        <w:t>tusaale</w:t>
      </w:r>
      <w:proofErr w:type="spellEnd"/>
      <w:r w:rsidRPr="007A6D08">
        <w:rPr>
          <w:lang w:val="sv-SE"/>
        </w:rPr>
        <w:t xml:space="preserve"> </w:t>
      </w:r>
      <w:proofErr w:type="spellStart"/>
      <w:r w:rsidRPr="007A6D08">
        <w:rPr>
          <w:lang w:val="sv-SE"/>
        </w:rPr>
        <w:t>ahaan</w:t>
      </w:r>
      <w:proofErr w:type="spellEnd"/>
      <w:r w:rsidRPr="007A6D08">
        <w:rPr>
          <w:lang w:val="sv-SE"/>
        </w:rPr>
        <w:t xml:space="preserve"> </w:t>
      </w:r>
      <w:proofErr w:type="spellStart"/>
      <w:r w:rsidRPr="007A6D08">
        <w:rPr>
          <w:lang w:val="sv-SE"/>
        </w:rPr>
        <w:t>naadiga</w:t>
      </w:r>
      <w:proofErr w:type="spellEnd"/>
      <w:r w:rsidRPr="007A6D08">
        <w:rPr>
          <w:lang w:val="sv-SE"/>
        </w:rPr>
        <w:t xml:space="preserve"> </w:t>
      </w:r>
      <w:proofErr w:type="spellStart"/>
      <w:r w:rsidRPr="007A6D08">
        <w:rPr>
          <w:lang w:val="sv-SE"/>
        </w:rPr>
        <w:t>ciyaaraha</w:t>
      </w:r>
      <w:proofErr w:type="spellEnd"/>
      <w:r w:rsidRPr="007A6D08">
        <w:rPr>
          <w:lang w:val="sv-SE"/>
        </w:rPr>
        <w:t xml:space="preserve">, </w:t>
      </w:r>
      <w:proofErr w:type="spellStart"/>
      <w:r w:rsidRPr="007A6D08">
        <w:rPr>
          <w:lang w:val="sv-SE"/>
        </w:rPr>
        <w:t>naadiga</w:t>
      </w:r>
      <w:proofErr w:type="spellEnd"/>
      <w:r w:rsidRPr="007A6D08">
        <w:rPr>
          <w:lang w:val="sv-SE"/>
        </w:rPr>
        <w:t xml:space="preserve"> </w:t>
      </w:r>
      <w:proofErr w:type="spellStart"/>
      <w:r w:rsidRPr="007A6D08">
        <w:rPr>
          <w:lang w:val="sv-SE"/>
        </w:rPr>
        <w:t>farshaxanka</w:t>
      </w:r>
      <w:proofErr w:type="spellEnd"/>
      <w:r w:rsidRPr="007A6D08">
        <w:rPr>
          <w:lang w:val="sv-SE"/>
        </w:rPr>
        <w:t xml:space="preserve">, </w:t>
      </w:r>
      <w:proofErr w:type="spellStart"/>
      <w:r w:rsidRPr="007A6D08">
        <w:rPr>
          <w:lang w:val="sv-SE"/>
        </w:rPr>
        <w:t>kooxda</w:t>
      </w:r>
      <w:proofErr w:type="spellEnd"/>
      <w:r w:rsidRPr="007A6D08">
        <w:rPr>
          <w:lang w:val="sv-SE"/>
        </w:rPr>
        <w:t xml:space="preserve"> </w:t>
      </w:r>
      <w:proofErr w:type="spellStart"/>
      <w:r w:rsidRPr="007A6D08">
        <w:rPr>
          <w:lang w:val="sv-SE"/>
        </w:rPr>
        <w:t>cunto-karinta</w:t>
      </w:r>
      <w:proofErr w:type="spellEnd"/>
      <w:r w:rsidRPr="007A6D08">
        <w:rPr>
          <w:lang w:val="sv-SE"/>
        </w:rPr>
        <w:t xml:space="preserve">, </w:t>
      </w:r>
      <w:proofErr w:type="spellStart"/>
      <w:r w:rsidRPr="007A6D08">
        <w:rPr>
          <w:lang w:val="sv-SE"/>
        </w:rPr>
        <w:t>kooxda</w:t>
      </w:r>
      <w:proofErr w:type="spellEnd"/>
      <w:r w:rsidRPr="007A6D08">
        <w:rPr>
          <w:lang w:val="sv-SE"/>
        </w:rPr>
        <w:t xml:space="preserve"> </w:t>
      </w:r>
      <w:proofErr w:type="spellStart"/>
      <w:r w:rsidRPr="007A6D08">
        <w:rPr>
          <w:lang w:val="sv-SE"/>
        </w:rPr>
        <w:t>ciyaaraha</w:t>
      </w:r>
      <w:proofErr w:type="spellEnd"/>
      <w:r w:rsidRPr="007A6D08">
        <w:rPr>
          <w:lang w:val="sv-SE"/>
        </w:rPr>
        <w:t xml:space="preserve"> </w:t>
      </w:r>
      <w:proofErr w:type="spellStart"/>
      <w:r w:rsidRPr="007A6D08">
        <w:rPr>
          <w:lang w:val="sv-SE"/>
        </w:rPr>
        <w:t>dijitaalka</w:t>
      </w:r>
      <w:proofErr w:type="spellEnd"/>
      <w:r w:rsidRPr="007A6D08">
        <w:rPr>
          <w:lang w:val="sv-SE"/>
        </w:rPr>
        <w:t xml:space="preserve"> ah </w:t>
      </w:r>
      <w:proofErr w:type="spellStart"/>
      <w:r w:rsidRPr="007A6D08">
        <w:rPr>
          <w:lang w:val="sv-SE"/>
        </w:rPr>
        <w:t>iyo</w:t>
      </w:r>
      <w:proofErr w:type="spellEnd"/>
      <w:r w:rsidRPr="007A6D08">
        <w:rPr>
          <w:lang w:val="sv-SE"/>
        </w:rPr>
        <w:t xml:space="preserve"> </w:t>
      </w:r>
      <w:proofErr w:type="spellStart"/>
      <w:r w:rsidRPr="007A6D08">
        <w:rPr>
          <w:lang w:val="sv-SE"/>
        </w:rPr>
        <w:t>hiwaayado</w:t>
      </w:r>
      <w:proofErr w:type="spellEnd"/>
      <w:r w:rsidRPr="007A6D08">
        <w:rPr>
          <w:lang w:val="sv-SE"/>
        </w:rPr>
        <w:t xml:space="preserve"> kale </w:t>
      </w:r>
      <w:proofErr w:type="spellStart"/>
      <w:r w:rsidRPr="007A6D08">
        <w:rPr>
          <w:lang w:val="sv-SE"/>
        </w:rPr>
        <w:t>oo</w:t>
      </w:r>
      <w:proofErr w:type="spellEnd"/>
      <w:r w:rsidRPr="007A6D08">
        <w:rPr>
          <w:lang w:val="sv-SE"/>
        </w:rPr>
        <w:t xml:space="preserve"> </w:t>
      </w:r>
      <w:proofErr w:type="spellStart"/>
      <w:r w:rsidRPr="007A6D08">
        <w:rPr>
          <w:lang w:val="sv-SE"/>
        </w:rPr>
        <w:t>badan</w:t>
      </w:r>
      <w:proofErr w:type="spellEnd"/>
      <w:r w:rsidRPr="007A6D08">
        <w:rPr>
          <w:lang w:val="sv-SE"/>
        </w:rPr>
        <w:t xml:space="preserve">. </w:t>
      </w:r>
    </w:p>
    <w:p w14:paraId="0ABBE32E" w14:textId="77777777" w:rsidR="007A6D08" w:rsidRPr="007A6D08" w:rsidRDefault="007A6D08" w:rsidP="007A6D08">
      <w:pPr>
        <w:rPr>
          <w:lang w:val="sv-SE"/>
        </w:rPr>
      </w:pPr>
      <w:proofErr w:type="spellStart"/>
      <w:r w:rsidRPr="007A6D08">
        <w:rPr>
          <w:lang w:val="sv-SE"/>
        </w:rPr>
        <w:t>Macluumaadka</w:t>
      </w:r>
      <w:proofErr w:type="spellEnd"/>
      <w:r w:rsidRPr="007A6D08">
        <w:rPr>
          <w:lang w:val="sv-SE"/>
        </w:rPr>
        <w:t xml:space="preserve"> </w:t>
      </w:r>
      <w:proofErr w:type="spellStart"/>
      <w:r w:rsidRPr="007A6D08">
        <w:rPr>
          <w:lang w:val="sv-SE"/>
        </w:rPr>
        <w:t>ku</w:t>
      </w:r>
      <w:proofErr w:type="spellEnd"/>
      <w:r w:rsidRPr="007A6D08">
        <w:rPr>
          <w:lang w:val="sv-SE"/>
        </w:rPr>
        <w:t xml:space="preserve"> </w:t>
      </w:r>
      <w:proofErr w:type="spellStart"/>
      <w:r w:rsidRPr="007A6D08">
        <w:rPr>
          <w:lang w:val="sv-SE"/>
        </w:rPr>
        <w:t>saabsan</w:t>
      </w:r>
      <w:proofErr w:type="spellEnd"/>
      <w:r w:rsidRPr="007A6D08">
        <w:rPr>
          <w:lang w:val="sv-SE"/>
        </w:rPr>
        <w:t xml:space="preserve"> </w:t>
      </w:r>
      <w:proofErr w:type="spellStart"/>
      <w:r w:rsidRPr="007A6D08">
        <w:rPr>
          <w:lang w:val="sv-SE"/>
        </w:rPr>
        <w:t>kooxaha</w:t>
      </w:r>
      <w:proofErr w:type="spellEnd"/>
      <w:r w:rsidRPr="007A6D08">
        <w:rPr>
          <w:lang w:val="sv-SE"/>
        </w:rPr>
        <w:t xml:space="preserve"> </w:t>
      </w:r>
      <w:proofErr w:type="spellStart"/>
      <w:r w:rsidRPr="007A6D08">
        <w:rPr>
          <w:lang w:val="sv-SE"/>
        </w:rPr>
        <w:t>hiwaayadaha</w:t>
      </w:r>
      <w:proofErr w:type="spellEnd"/>
      <w:r w:rsidRPr="007A6D08">
        <w:rPr>
          <w:lang w:val="sv-SE"/>
        </w:rPr>
        <w:t xml:space="preserve"> </w:t>
      </w:r>
      <w:proofErr w:type="spellStart"/>
      <w:r w:rsidRPr="007A6D08">
        <w:rPr>
          <w:lang w:val="sv-SE"/>
        </w:rPr>
        <w:t>ee</w:t>
      </w:r>
      <w:proofErr w:type="spellEnd"/>
      <w:r w:rsidRPr="007A6D08">
        <w:rPr>
          <w:lang w:val="sv-SE"/>
        </w:rPr>
        <w:t xml:space="preserve"> </w:t>
      </w:r>
      <w:proofErr w:type="spellStart"/>
      <w:r w:rsidRPr="007A6D08">
        <w:rPr>
          <w:lang w:val="sv-SE"/>
        </w:rPr>
        <w:t>degmooyinku</w:t>
      </w:r>
      <w:proofErr w:type="spellEnd"/>
      <w:r w:rsidRPr="007A6D08">
        <w:rPr>
          <w:lang w:val="sv-SE"/>
        </w:rPr>
        <w:t xml:space="preserve"> </w:t>
      </w:r>
      <w:proofErr w:type="spellStart"/>
      <w:r w:rsidRPr="007A6D08">
        <w:rPr>
          <w:lang w:val="sv-SE"/>
        </w:rPr>
        <w:t>abaabulaan</w:t>
      </w:r>
      <w:proofErr w:type="spellEnd"/>
      <w:r w:rsidRPr="007A6D08">
        <w:rPr>
          <w:lang w:val="sv-SE"/>
        </w:rPr>
        <w:t xml:space="preserve"> </w:t>
      </w:r>
      <w:proofErr w:type="spellStart"/>
      <w:r w:rsidRPr="007A6D08">
        <w:rPr>
          <w:lang w:val="sv-SE"/>
        </w:rPr>
        <w:t>iyo</w:t>
      </w:r>
      <w:proofErr w:type="spellEnd"/>
      <w:r w:rsidRPr="007A6D08">
        <w:rPr>
          <w:lang w:val="sv-SE"/>
        </w:rPr>
        <w:t xml:space="preserve"> sida </w:t>
      </w:r>
      <w:proofErr w:type="spellStart"/>
      <w:r w:rsidRPr="007A6D08">
        <w:rPr>
          <w:lang w:val="sv-SE"/>
        </w:rPr>
        <w:t>laysku</w:t>
      </w:r>
      <w:proofErr w:type="spellEnd"/>
      <w:r w:rsidRPr="007A6D08">
        <w:rPr>
          <w:lang w:val="sv-SE"/>
        </w:rPr>
        <w:t xml:space="preserve"> </w:t>
      </w:r>
      <w:proofErr w:type="spellStart"/>
      <w:r w:rsidRPr="007A6D08">
        <w:rPr>
          <w:lang w:val="sv-SE"/>
        </w:rPr>
        <w:t>diiwaangeliyo</w:t>
      </w:r>
      <w:proofErr w:type="spellEnd"/>
      <w:r w:rsidRPr="007A6D08">
        <w:rPr>
          <w:lang w:val="sv-SE"/>
        </w:rPr>
        <w:t xml:space="preserve"> </w:t>
      </w:r>
      <w:proofErr w:type="spellStart"/>
      <w:r w:rsidRPr="007A6D08">
        <w:rPr>
          <w:lang w:val="sv-SE"/>
        </w:rPr>
        <w:t>waxaa</w:t>
      </w:r>
      <w:proofErr w:type="spellEnd"/>
      <w:r w:rsidRPr="007A6D08">
        <w:rPr>
          <w:lang w:val="sv-SE"/>
        </w:rPr>
        <w:t xml:space="preserve"> laga </w:t>
      </w:r>
      <w:proofErr w:type="spellStart"/>
      <w:r w:rsidRPr="007A6D08">
        <w:rPr>
          <w:lang w:val="sv-SE"/>
        </w:rPr>
        <w:t>heli</w:t>
      </w:r>
      <w:proofErr w:type="spellEnd"/>
      <w:r w:rsidRPr="007A6D08">
        <w:rPr>
          <w:lang w:val="sv-SE"/>
        </w:rPr>
        <w:t xml:space="preserve"> </w:t>
      </w:r>
      <w:proofErr w:type="spellStart"/>
      <w:r w:rsidRPr="007A6D08">
        <w:rPr>
          <w:lang w:val="sv-SE"/>
        </w:rPr>
        <w:t>karaa</w:t>
      </w:r>
      <w:proofErr w:type="spellEnd"/>
      <w:r w:rsidRPr="007A6D08">
        <w:rPr>
          <w:lang w:val="sv-SE"/>
        </w:rPr>
        <w:t xml:space="preserve"> </w:t>
      </w:r>
      <w:proofErr w:type="spellStart"/>
      <w:r w:rsidRPr="007A6D08">
        <w:rPr>
          <w:lang w:val="sv-SE"/>
        </w:rPr>
        <w:t>bogagga</w:t>
      </w:r>
      <w:proofErr w:type="spellEnd"/>
      <w:r w:rsidRPr="007A6D08">
        <w:rPr>
          <w:lang w:val="sv-SE"/>
        </w:rPr>
        <w:t xml:space="preserve"> </w:t>
      </w:r>
      <w:proofErr w:type="spellStart"/>
      <w:r w:rsidRPr="007A6D08">
        <w:rPr>
          <w:lang w:val="sv-SE"/>
        </w:rPr>
        <w:t>internetka</w:t>
      </w:r>
      <w:proofErr w:type="spellEnd"/>
      <w:r w:rsidRPr="007A6D08">
        <w:rPr>
          <w:lang w:val="sv-SE"/>
        </w:rPr>
        <w:t xml:space="preserve"> </w:t>
      </w:r>
      <w:proofErr w:type="spellStart"/>
      <w:r w:rsidRPr="007A6D08">
        <w:rPr>
          <w:lang w:val="sv-SE"/>
        </w:rPr>
        <w:t>ee</w:t>
      </w:r>
      <w:proofErr w:type="spellEnd"/>
      <w:r w:rsidRPr="007A6D08">
        <w:rPr>
          <w:lang w:val="sv-SE"/>
        </w:rPr>
        <w:t xml:space="preserve"> </w:t>
      </w:r>
      <w:proofErr w:type="spellStart"/>
      <w:r w:rsidRPr="007A6D08">
        <w:rPr>
          <w:lang w:val="sv-SE"/>
        </w:rPr>
        <w:t>degmooyinka</w:t>
      </w:r>
      <w:proofErr w:type="spellEnd"/>
      <w:r w:rsidRPr="007A6D08">
        <w:rPr>
          <w:lang w:val="sv-SE"/>
        </w:rPr>
        <w:t xml:space="preserve">. </w:t>
      </w:r>
    </w:p>
    <w:p w14:paraId="650717BA" w14:textId="77777777" w:rsidR="007A6D08" w:rsidRPr="007A6D08" w:rsidRDefault="007A6D08" w:rsidP="007A6D08">
      <w:pPr>
        <w:rPr>
          <w:lang w:val="sv-SE"/>
        </w:rPr>
      </w:pPr>
      <w:proofErr w:type="spellStart"/>
      <w:r w:rsidRPr="007A6D08">
        <w:rPr>
          <w:lang w:val="sv-SE"/>
        </w:rPr>
        <w:t>Waxaa</w:t>
      </w:r>
      <w:proofErr w:type="spellEnd"/>
      <w:r w:rsidRPr="007A6D08">
        <w:rPr>
          <w:lang w:val="sv-SE"/>
        </w:rPr>
        <w:t xml:space="preserve"> </w:t>
      </w:r>
      <w:proofErr w:type="spellStart"/>
      <w:r w:rsidRPr="007A6D08">
        <w:rPr>
          <w:lang w:val="sv-SE"/>
        </w:rPr>
        <w:t>sidoo</w:t>
      </w:r>
      <w:proofErr w:type="spellEnd"/>
      <w:r w:rsidRPr="007A6D08">
        <w:rPr>
          <w:lang w:val="sv-SE"/>
        </w:rPr>
        <w:t xml:space="preserve"> kale </w:t>
      </w:r>
      <w:proofErr w:type="spellStart"/>
      <w:r w:rsidRPr="007A6D08">
        <w:rPr>
          <w:lang w:val="sv-SE"/>
        </w:rPr>
        <w:t>suurtagal</w:t>
      </w:r>
      <w:proofErr w:type="spellEnd"/>
      <w:r w:rsidRPr="007A6D08">
        <w:rPr>
          <w:lang w:val="sv-SE"/>
        </w:rPr>
        <w:t xml:space="preserve"> ah in </w:t>
      </w:r>
      <w:proofErr w:type="spellStart"/>
      <w:r w:rsidRPr="007A6D08">
        <w:rPr>
          <w:lang w:val="sv-SE"/>
        </w:rPr>
        <w:t>lagu</w:t>
      </w:r>
      <w:proofErr w:type="spellEnd"/>
      <w:r w:rsidRPr="007A6D08">
        <w:rPr>
          <w:lang w:val="sv-SE"/>
        </w:rPr>
        <w:t xml:space="preserve"> </w:t>
      </w:r>
      <w:proofErr w:type="spellStart"/>
      <w:r w:rsidRPr="007A6D08">
        <w:rPr>
          <w:lang w:val="sv-SE"/>
        </w:rPr>
        <w:t>biiro</w:t>
      </w:r>
      <w:proofErr w:type="spellEnd"/>
      <w:r w:rsidRPr="007A6D08">
        <w:rPr>
          <w:lang w:val="sv-SE"/>
        </w:rPr>
        <w:t xml:space="preserve"> </w:t>
      </w:r>
      <w:proofErr w:type="spellStart"/>
      <w:r w:rsidRPr="007A6D08">
        <w:rPr>
          <w:lang w:val="sv-SE"/>
        </w:rPr>
        <w:t>kooxaha</w:t>
      </w:r>
      <w:proofErr w:type="spellEnd"/>
      <w:r w:rsidRPr="007A6D08">
        <w:rPr>
          <w:lang w:val="sv-SE"/>
        </w:rPr>
        <w:t xml:space="preserve"> </w:t>
      </w:r>
      <w:proofErr w:type="spellStart"/>
      <w:r w:rsidRPr="007A6D08">
        <w:rPr>
          <w:lang w:val="sv-SE"/>
        </w:rPr>
        <w:t>hiwaayadaha</w:t>
      </w:r>
      <w:proofErr w:type="spellEnd"/>
      <w:r w:rsidRPr="007A6D08">
        <w:rPr>
          <w:lang w:val="sv-SE"/>
        </w:rPr>
        <w:t xml:space="preserve"> inta sannad-</w:t>
      </w:r>
      <w:proofErr w:type="spellStart"/>
      <w:r w:rsidRPr="007A6D08">
        <w:rPr>
          <w:lang w:val="sv-SE"/>
        </w:rPr>
        <w:t>dugsiyeedku</w:t>
      </w:r>
      <w:proofErr w:type="spellEnd"/>
      <w:r w:rsidRPr="007A6D08">
        <w:rPr>
          <w:lang w:val="sv-SE"/>
        </w:rPr>
        <w:t xml:space="preserve"> </w:t>
      </w:r>
      <w:proofErr w:type="spellStart"/>
      <w:r w:rsidRPr="007A6D08">
        <w:rPr>
          <w:lang w:val="sv-SE"/>
        </w:rPr>
        <w:t>socdo</w:t>
      </w:r>
      <w:proofErr w:type="spellEnd"/>
      <w:r w:rsidRPr="007A6D08">
        <w:rPr>
          <w:lang w:val="sv-SE"/>
        </w:rPr>
        <w:t xml:space="preserve">, </w:t>
      </w:r>
      <w:proofErr w:type="spellStart"/>
      <w:r w:rsidRPr="007A6D08">
        <w:rPr>
          <w:lang w:val="sv-SE"/>
        </w:rPr>
        <w:t>haddii</w:t>
      </w:r>
      <w:proofErr w:type="spellEnd"/>
      <w:r w:rsidRPr="007A6D08">
        <w:rPr>
          <w:lang w:val="sv-SE"/>
        </w:rPr>
        <w:t xml:space="preserve"> </w:t>
      </w:r>
      <w:proofErr w:type="spellStart"/>
      <w:r w:rsidRPr="007A6D08">
        <w:rPr>
          <w:lang w:val="sv-SE"/>
        </w:rPr>
        <w:t>kooxaha</w:t>
      </w:r>
      <w:proofErr w:type="spellEnd"/>
      <w:r w:rsidRPr="007A6D08">
        <w:rPr>
          <w:lang w:val="sv-SE"/>
        </w:rPr>
        <w:t xml:space="preserve"> </w:t>
      </w:r>
      <w:proofErr w:type="spellStart"/>
      <w:r w:rsidRPr="007A6D08">
        <w:rPr>
          <w:lang w:val="sv-SE"/>
        </w:rPr>
        <w:t>uu</w:t>
      </w:r>
      <w:proofErr w:type="spellEnd"/>
      <w:r w:rsidRPr="007A6D08">
        <w:rPr>
          <w:lang w:val="sv-SE"/>
        </w:rPr>
        <w:t xml:space="preserve"> </w:t>
      </w:r>
      <w:proofErr w:type="spellStart"/>
      <w:r w:rsidRPr="007A6D08">
        <w:rPr>
          <w:lang w:val="sv-SE"/>
        </w:rPr>
        <w:t>wali</w:t>
      </w:r>
      <w:proofErr w:type="spellEnd"/>
      <w:r w:rsidRPr="007A6D08">
        <w:rPr>
          <w:lang w:val="sv-SE"/>
        </w:rPr>
        <w:t xml:space="preserve"> </w:t>
      </w:r>
      <w:proofErr w:type="spellStart"/>
      <w:r w:rsidRPr="007A6D08">
        <w:rPr>
          <w:lang w:val="sv-SE"/>
        </w:rPr>
        <w:t>boos</w:t>
      </w:r>
      <w:proofErr w:type="spellEnd"/>
      <w:r w:rsidRPr="007A6D08">
        <w:rPr>
          <w:lang w:val="sv-SE"/>
        </w:rPr>
        <w:t xml:space="preserve"> </w:t>
      </w:r>
      <w:proofErr w:type="spellStart"/>
      <w:r w:rsidRPr="007A6D08">
        <w:rPr>
          <w:lang w:val="sv-SE"/>
        </w:rPr>
        <w:t>bannaan</w:t>
      </w:r>
      <w:proofErr w:type="spellEnd"/>
      <w:r w:rsidRPr="007A6D08">
        <w:rPr>
          <w:lang w:val="sv-SE"/>
        </w:rPr>
        <w:t xml:space="preserve"> ka </w:t>
      </w:r>
      <w:proofErr w:type="spellStart"/>
      <w:r w:rsidRPr="007A6D08">
        <w:rPr>
          <w:lang w:val="sv-SE"/>
        </w:rPr>
        <w:t>jiro</w:t>
      </w:r>
      <w:proofErr w:type="spellEnd"/>
      <w:r w:rsidRPr="007A6D08">
        <w:rPr>
          <w:lang w:val="sv-SE"/>
        </w:rPr>
        <w:t>.</w:t>
      </w:r>
    </w:p>
    <w:p w14:paraId="5C26275D" w14:textId="77777777" w:rsidR="007A6D08" w:rsidRPr="007A6D08" w:rsidRDefault="007A6D08" w:rsidP="007A6D08">
      <w:pPr>
        <w:rPr>
          <w:b/>
          <w:bCs/>
          <w:lang w:val="sv-SE"/>
        </w:rPr>
      </w:pPr>
      <w:proofErr w:type="spellStart"/>
      <w:r w:rsidRPr="007A6D08">
        <w:rPr>
          <w:b/>
          <w:bCs/>
          <w:lang w:val="sv-SE"/>
        </w:rPr>
        <w:t>Muxuu</w:t>
      </w:r>
      <w:proofErr w:type="spellEnd"/>
      <w:r w:rsidRPr="007A6D08">
        <w:rPr>
          <w:b/>
          <w:bCs/>
          <w:lang w:val="sv-SE"/>
        </w:rPr>
        <w:t xml:space="preserve"> </w:t>
      </w:r>
      <w:proofErr w:type="spellStart"/>
      <w:r w:rsidRPr="007A6D08">
        <w:rPr>
          <w:b/>
          <w:bCs/>
          <w:lang w:val="sv-SE"/>
        </w:rPr>
        <w:t>jecelyahay</w:t>
      </w:r>
      <w:proofErr w:type="spellEnd"/>
      <w:r w:rsidRPr="007A6D08">
        <w:rPr>
          <w:b/>
          <w:bCs/>
          <w:lang w:val="sv-SE"/>
        </w:rPr>
        <w:t xml:space="preserve"> </w:t>
      </w:r>
      <w:proofErr w:type="spellStart"/>
      <w:r w:rsidRPr="007A6D08">
        <w:rPr>
          <w:b/>
          <w:bCs/>
          <w:lang w:val="sv-SE"/>
        </w:rPr>
        <w:t>ilmahaagu</w:t>
      </w:r>
      <w:proofErr w:type="spellEnd"/>
      <w:r w:rsidRPr="007A6D08">
        <w:rPr>
          <w:b/>
          <w:bCs/>
          <w:lang w:val="sv-SE"/>
        </w:rPr>
        <w:t xml:space="preserve"> </w:t>
      </w:r>
      <w:proofErr w:type="spellStart"/>
      <w:r w:rsidRPr="007A6D08">
        <w:rPr>
          <w:b/>
          <w:bCs/>
          <w:lang w:val="sv-SE"/>
        </w:rPr>
        <w:t>inuu</w:t>
      </w:r>
      <w:proofErr w:type="spellEnd"/>
      <w:r w:rsidRPr="007A6D08">
        <w:rPr>
          <w:b/>
          <w:bCs/>
          <w:lang w:val="sv-SE"/>
        </w:rPr>
        <w:t xml:space="preserve"> </w:t>
      </w:r>
      <w:proofErr w:type="spellStart"/>
      <w:r w:rsidRPr="007A6D08">
        <w:rPr>
          <w:b/>
          <w:bCs/>
          <w:lang w:val="sv-SE"/>
        </w:rPr>
        <w:t>hiwaayad</w:t>
      </w:r>
      <w:proofErr w:type="spellEnd"/>
      <w:r w:rsidRPr="007A6D08">
        <w:rPr>
          <w:b/>
          <w:bCs/>
          <w:lang w:val="sv-SE"/>
        </w:rPr>
        <w:t xml:space="preserve"> ka </w:t>
      </w:r>
      <w:proofErr w:type="spellStart"/>
      <w:r w:rsidRPr="007A6D08">
        <w:rPr>
          <w:b/>
          <w:bCs/>
          <w:lang w:val="sv-SE"/>
        </w:rPr>
        <w:t>dhigto</w:t>
      </w:r>
      <w:proofErr w:type="spellEnd"/>
      <w:r w:rsidRPr="007A6D08">
        <w:rPr>
          <w:b/>
          <w:bCs/>
          <w:lang w:val="sv-SE"/>
        </w:rPr>
        <w:t xml:space="preserve">? Kala </w:t>
      </w:r>
      <w:proofErr w:type="spellStart"/>
      <w:r w:rsidRPr="007A6D08">
        <w:rPr>
          <w:b/>
          <w:bCs/>
          <w:lang w:val="sv-SE"/>
        </w:rPr>
        <w:t>sheekayso</w:t>
      </w:r>
      <w:proofErr w:type="spellEnd"/>
      <w:r w:rsidRPr="007A6D08">
        <w:rPr>
          <w:b/>
          <w:bCs/>
          <w:lang w:val="sv-SE"/>
        </w:rPr>
        <w:t xml:space="preserve"> </w:t>
      </w:r>
      <w:proofErr w:type="spellStart"/>
      <w:r w:rsidRPr="007A6D08">
        <w:rPr>
          <w:b/>
          <w:bCs/>
          <w:lang w:val="sv-SE"/>
        </w:rPr>
        <w:t>ilmahaaga</w:t>
      </w:r>
      <w:proofErr w:type="spellEnd"/>
      <w:r w:rsidRPr="007A6D08">
        <w:rPr>
          <w:b/>
          <w:bCs/>
          <w:lang w:val="sv-SE"/>
        </w:rPr>
        <w:t xml:space="preserve"> </w:t>
      </w:r>
      <w:proofErr w:type="spellStart"/>
      <w:r w:rsidRPr="007A6D08">
        <w:rPr>
          <w:b/>
          <w:bCs/>
          <w:lang w:val="sv-SE"/>
        </w:rPr>
        <w:t>oo</w:t>
      </w:r>
      <w:proofErr w:type="spellEnd"/>
      <w:r w:rsidRPr="007A6D08">
        <w:rPr>
          <w:b/>
          <w:bCs/>
          <w:lang w:val="sv-SE"/>
        </w:rPr>
        <w:t xml:space="preserve"> </w:t>
      </w:r>
      <w:proofErr w:type="spellStart"/>
      <w:r w:rsidRPr="007A6D08">
        <w:rPr>
          <w:b/>
          <w:bCs/>
          <w:lang w:val="sv-SE"/>
        </w:rPr>
        <w:t>isla</w:t>
      </w:r>
      <w:proofErr w:type="spellEnd"/>
      <w:r w:rsidRPr="007A6D08">
        <w:rPr>
          <w:b/>
          <w:bCs/>
          <w:lang w:val="sv-SE"/>
        </w:rPr>
        <w:t xml:space="preserve"> </w:t>
      </w:r>
      <w:proofErr w:type="spellStart"/>
      <w:r w:rsidRPr="007A6D08">
        <w:rPr>
          <w:b/>
          <w:bCs/>
          <w:lang w:val="sv-SE"/>
        </w:rPr>
        <w:t>fiiriya</w:t>
      </w:r>
      <w:proofErr w:type="spellEnd"/>
      <w:r w:rsidRPr="007A6D08">
        <w:rPr>
          <w:b/>
          <w:bCs/>
          <w:lang w:val="sv-SE"/>
        </w:rPr>
        <w:t xml:space="preserve"> </w:t>
      </w:r>
      <w:proofErr w:type="spellStart"/>
      <w:r w:rsidRPr="007A6D08">
        <w:rPr>
          <w:b/>
          <w:bCs/>
          <w:lang w:val="sv-SE"/>
        </w:rPr>
        <w:t>fursadaha</w:t>
      </w:r>
      <w:proofErr w:type="spellEnd"/>
      <w:r w:rsidRPr="007A6D08">
        <w:rPr>
          <w:b/>
          <w:bCs/>
          <w:lang w:val="sv-SE"/>
        </w:rPr>
        <w:t xml:space="preserve"> </w:t>
      </w:r>
      <w:proofErr w:type="spellStart"/>
      <w:r w:rsidRPr="007A6D08">
        <w:rPr>
          <w:b/>
          <w:bCs/>
          <w:lang w:val="sv-SE"/>
        </w:rPr>
        <w:t>hiwaayadaha</w:t>
      </w:r>
      <w:proofErr w:type="spellEnd"/>
      <w:r w:rsidRPr="007A6D08">
        <w:rPr>
          <w:b/>
          <w:bCs/>
          <w:lang w:val="sv-SE"/>
        </w:rPr>
        <w:t xml:space="preserve">. </w:t>
      </w:r>
    </w:p>
    <w:p w14:paraId="3EC11119" w14:textId="77777777" w:rsidR="007A6D08" w:rsidRPr="007A6D08" w:rsidRDefault="007A6D08" w:rsidP="007A6D08">
      <w:pPr>
        <w:rPr>
          <w:lang w:val="sv-SE"/>
        </w:rPr>
      </w:pPr>
      <w:proofErr w:type="spellStart"/>
      <w:r w:rsidRPr="007A6D08">
        <w:rPr>
          <w:lang w:val="sv-SE"/>
        </w:rPr>
        <w:t>Macluumaad</w:t>
      </w:r>
      <w:proofErr w:type="spellEnd"/>
      <w:r w:rsidRPr="007A6D08">
        <w:rPr>
          <w:lang w:val="sv-SE"/>
        </w:rPr>
        <w:t xml:space="preserve"> </w:t>
      </w:r>
      <w:proofErr w:type="spellStart"/>
      <w:r w:rsidRPr="007A6D08">
        <w:rPr>
          <w:lang w:val="sv-SE"/>
        </w:rPr>
        <w:t>dheeraad</w:t>
      </w:r>
      <w:proofErr w:type="spellEnd"/>
      <w:r w:rsidRPr="007A6D08">
        <w:rPr>
          <w:lang w:val="sv-SE"/>
        </w:rPr>
        <w:t xml:space="preserve"> ah:</w:t>
      </w:r>
    </w:p>
    <w:p w14:paraId="0FB9BEA8" w14:textId="10713FE3" w:rsidR="007A6D08" w:rsidRPr="007A6D08" w:rsidRDefault="007A6D08" w:rsidP="007A6D08">
      <w:pPr>
        <w:rPr>
          <w:lang w:val="sv-SE"/>
        </w:rPr>
      </w:pPr>
      <w:proofErr w:type="spellStart"/>
      <w:r w:rsidRPr="007A6D08">
        <w:rPr>
          <w:lang w:val="sv-SE"/>
        </w:rPr>
        <w:t>Macluumaadka</w:t>
      </w:r>
      <w:proofErr w:type="spellEnd"/>
      <w:r w:rsidRPr="007A6D08">
        <w:rPr>
          <w:lang w:val="sv-SE"/>
        </w:rPr>
        <w:t xml:space="preserve"> </w:t>
      </w:r>
      <w:proofErr w:type="spellStart"/>
      <w:r w:rsidRPr="007A6D08">
        <w:rPr>
          <w:lang w:val="sv-SE"/>
        </w:rPr>
        <w:t>xidhiidhka</w:t>
      </w:r>
      <w:proofErr w:type="spellEnd"/>
      <w:r w:rsidRPr="007A6D08">
        <w:rPr>
          <w:lang w:val="sv-SE"/>
        </w:rPr>
        <w:t xml:space="preserve"> </w:t>
      </w:r>
      <w:proofErr w:type="spellStart"/>
      <w:r w:rsidRPr="007A6D08">
        <w:rPr>
          <w:lang w:val="sv-SE"/>
        </w:rPr>
        <w:t>ee</w:t>
      </w:r>
      <w:proofErr w:type="spellEnd"/>
      <w:r w:rsidRPr="007A6D08">
        <w:rPr>
          <w:lang w:val="sv-SE"/>
        </w:rPr>
        <w:t xml:space="preserve"> </w:t>
      </w:r>
      <w:proofErr w:type="spellStart"/>
      <w:r w:rsidRPr="007A6D08">
        <w:rPr>
          <w:lang w:val="sv-SE"/>
        </w:rPr>
        <w:t>qofka</w:t>
      </w:r>
      <w:proofErr w:type="spellEnd"/>
      <w:r w:rsidRPr="007A6D08">
        <w:rPr>
          <w:lang w:val="sv-SE"/>
        </w:rPr>
        <w:t xml:space="preserve"> ka </w:t>
      </w:r>
      <w:proofErr w:type="spellStart"/>
      <w:r w:rsidRPr="007A6D08">
        <w:rPr>
          <w:lang w:val="sv-SE"/>
        </w:rPr>
        <w:t>mas’uulka</w:t>
      </w:r>
      <w:proofErr w:type="spellEnd"/>
      <w:r w:rsidRPr="007A6D08">
        <w:rPr>
          <w:lang w:val="sv-SE"/>
        </w:rPr>
        <w:t xml:space="preserve"> ah </w:t>
      </w:r>
      <w:proofErr w:type="spellStart"/>
      <w:r w:rsidRPr="007A6D08">
        <w:rPr>
          <w:lang w:val="sv-SE"/>
        </w:rPr>
        <w:t>Qaabka</w:t>
      </w:r>
      <w:proofErr w:type="spellEnd"/>
      <w:r w:rsidRPr="007A6D08">
        <w:rPr>
          <w:lang w:val="sv-SE"/>
        </w:rPr>
        <w:t xml:space="preserve"> Finland </w:t>
      </w:r>
      <w:proofErr w:type="spellStart"/>
      <w:r w:rsidRPr="007A6D08">
        <w:rPr>
          <w:lang w:val="sv-SE"/>
        </w:rPr>
        <w:t>ee</w:t>
      </w:r>
      <w:proofErr w:type="spellEnd"/>
      <w:r w:rsidRPr="007A6D08">
        <w:rPr>
          <w:lang w:val="sv-SE"/>
        </w:rPr>
        <w:t xml:space="preserve"> </w:t>
      </w:r>
      <w:proofErr w:type="spellStart"/>
      <w:r w:rsidRPr="007A6D08">
        <w:rPr>
          <w:lang w:val="sv-SE"/>
        </w:rPr>
        <w:t>hiwaayadaha</w:t>
      </w:r>
      <w:proofErr w:type="spellEnd"/>
      <w:r w:rsidRPr="007A6D08">
        <w:rPr>
          <w:lang w:val="sv-SE"/>
        </w:rPr>
        <w:t xml:space="preserve">: </w:t>
      </w:r>
    </w:p>
    <w:p w14:paraId="63AC9BC3" w14:textId="77777777" w:rsidR="007A6D08" w:rsidRPr="007A6D08" w:rsidRDefault="007A6D08">
      <w:pPr>
        <w:rPr>
          <w:lang w:val="sv-SE"/>
        </w:rPr>
      </w:pPr>
      <w:r w:rsidRPr="007A6D08">
        <w:rPr>
          <w:lang w:val="sv-SE"/>
        </w:rPr>
        <w:br w:type="page"/>
      </w:r>
    </w:p>
    <w:p w14:paraId="4181178C" w14:textId="78A26A16" w:rsidR="007A6D08" w:rsidRDefault="007A6D08" w:rsidP="007A6D08">
      <w:pPr>
        <w:pStyle w:val="Luettelokappale"/>
        <w:numPr>
          <w:ilvl w:val="0"/>
          <w:numId w:val="5"/>
        </w:numPr>
        <w:tabs>
          <w:tab w:val="left" w:pos="2445"/>
        </w:tabs>
        <w:rPr>
          <w:lang w:val="sv-SE"/>
        </w:rPr>
      </w:pPr>
      <w:r>
        <w:rPr>
          <w:lang w:val="sv-SE"/>
        </w:rPr>
        <w:lastRenderedPageBreak/>
        <w:t>SORANI</w:t>
      </w:r>
    </w:p>
    <w:p w14:paraId="4CD1BF96" w14:textId="77777777" w:rsidR="007A6D08" w:rsidRDefault="007A6D08" w:rsidP="007A6D08">
      <w:pPr>
        <w:pStyle w:val="Otsikko1"/>
        <w:bidi/>
        <w:rPr>
          <w:rFonts w:ascii="Calibri" w:hAnsi="Calibri" w:cs="Calibri"/>
          <w:rtl/>
        </w:rPr>
      </w:pPr>
      <w:r w:rsidRPr="00FF0689">
        <w:rPr>
          <w:rFonts w:ascii="Calibri" w:hAnsi="Calibri" w:cs="Calibri"/>
          <w:rtl/>
        </w:rPr>
        <w:t xml:space="preserve">خولیای </w:t>
      </w:r>
      <w:r>
        <w:rPr>
          <w:rFonts w:ascii="Calibri" w:hAnsi="Calibri" w:cs="Calibri" w:hint="cs"/>
          <w:rtl/>
        </w:rPr>
        <w:t>خۆش</w:t>
      </w:r>
      <w:r w:rsidRPr="00FF0689">
        <w:rPr>
          <w:rFonts w:ascii="Calibri" w:hAnsi="Calibri" w:cs="Calibri"/>
          <w:rtl/>
        </w:rPr>
        <w:t xml:space="preserve"> و بێبەرامبەر بۆ </w:t>
      </w:r>
      <w:r>
        <w:rPr>
          <w:rFonts w:ascii="Calibri" w:hAnsi="Calibri" w:cs="Calibri" w:hint="cs"/>
          <w:rtl/>
        </w:rPr>
        <w:t>خوێندکاران</w:t>
      </w:r>
      <w:r w:rsidRPr="00FF0689">
        <w:rPr>
          <w:rFonts w:ascii="Calibri" w:hAnsi="Calibri" w:cs="Calibri"/>
          <w:rtl/>
        </w:rPr>
        <w:t xml:space="preserve"> لە ڕۆژانی خوێندندا</w:t>
      </w:r>
    </w:p>
    <w:p w14:paraId="25AFBBAE" w14:textId="77777777" w:rsidR="007A6D08" w:rsidRPr="007A6D08" w:rsidRDefault="007A6D08" w:rsidP="007A6D08">
      <w:pPr>
        <w:bidi/>
        <w:rPr>
          <w:lang w:val="sv-SE"/>
        </w:rPr>
      </w:pPr>
    </w:p>
    <w:p w14:paraId="61BFC20C" w14:textId="77777777" w:rsidR="007A6D08" w:rsidRPr="007A6D08" w:rsidRDefault="007A6D08" w:rsidP="007A6D08">
      <w:pPr>
        <w:bidi/>
        <w:rPr>
          <w:rFonts w:ascii="Calibri" w:hAnsi="Calibri" w:cs="Calibri"/>
          <w:lang w:val="sv-SE"/>
        </w:rPr>
      </w:pPr>
      <w:r w:rsidRPr="00E01B21">
        <w:rPr>
          <w:rFonts w:ascii="Calibri" w:hAnsi="Calibri" w:cs="Calibri"/>
          <w:rtl/>
        </w:rPr>
        <w:t>مۆدێلی فینلەند</w:t>
      </w:r>
      <w:r>
        <w:rPr>
          <w:rFonts w:ascii="Calibri" w:hAnsi="Calibri" w:cs="Calibri" w:hint="cs"/>
          <w:rtl/>
        </w:rPr>
        <w:t>ا</w:t>
      </w:r>
      <w:r w:rsidRPr="00E01B21">
        <w:rPr>
          <w:rFonts w:ascii="Calibri" w:hAnsi="Calibri" w:cs="Calibri"/>
          <w:rtl/>
        </w:rPr>
        <w:t xml:space="preserve"> بۆ خولیاکان ئامانجی گەشەپێدانی خۆشگوزەرانی منداڵان و گەنجانە. لە ڕۆژانی خوێندندا خولیای </w:t>
      </w:r>
      <w:r>
        <w:rPr>
          <w:rFonts w:ascii="Calibri" w:hAnsi="Calibri" w:cs="Calibri"/>
          <w:rtl/>
        </w:rPr>
        <w:t>خۆش</w:t>
      </w:r>
      <w:r w:rsidRPr="00E01B21">
        <w:rPr>
          <w:rFonts w:ascii="Calibri" w:hAnsi="Calibri" w:cs="Calibri"/>
          <w:rtl/>
        </w:rPr>
        <w:t xml:space="preserve"> و بێبەرامبەریان پێشکەش دەکرێت.</w:t>
      </w:r>
    </w:p>
    <w:p w14:paraId="14843D46" w14:textId="77777777" w:rsidR="007A6D08" w:rsidRPr="007A6D08" w:rsidRDefault="007A6D08" w:rsidP="007A6D08">
      <w:pPr>
        <w:bidi/>
        <w:rPr>
          <w:rFonts w:ascii="Calibri" w:hAnsi="Calibri" w:cs="Calibri"/>
          <w:lang w:val="sv-SE"/>
        </w:rPr>
      </w:pPr>
      <w:r w:rsidRPr="00E01B21">
        <w:rPr>
          <w:rFonts w:ascii="Calibri" w:hAnsi="Calibri" w:cs="Calibri"/>
          <w:rtl/>
        </w:rPr>
        <w:t xml:space="preserve">شارەوانیەکان بە درێژایی ساڵی خوێندن چالاکییەکانی خولیا بۆ خوێندکارانی پۆلەکانی </w:t>
      </w:r>
      <w:r>
        <w:rPr>
          <w:rFonts w:ascii="Calibri" w:hAnsi="Calibri" w:cs="Calibri" w:hint="cs"/>
          <w:rtl/>
        </w:rPr>
        <w:t>١ تا ٩</w:t>
      </w:r>
      <w:r w:rsidRPr="00E01B21">
        <w:rPr>
          <w:rFonts w:ascii="Calibri" w:hAnsi="Calibri" w:cs="Calibri"/>
          <w:rtl/>
        </w:rPr>
        <w:t xml:space="preserve"> خوێندنی بنەڕەتی ڕێکدەخەن. چالاکییەکانی خولیا لە قوتابخانەکان و ناوچەکانی دەوروبەریان پێش و دوای ڕۆژی خوێندن ڕێکدەخرێن. لەو ڕۆژانەی کە قوتابخانە دادەخرێت هیچ خولیایەک نییە.</w:t>
      </w:r>
    </w:p>
    <w:p w14:paraId="302F6406" w14:textId="77777777" w:rsidR="007A6D08" w:rsidRPr="007A6D08" w:rsidRDefault="007A6D08" w:rsidP="007A6D08">
      <w:pPr>
        <w:bidi/>
        <w:rPr>
          <w:rFonts w:ascii="Calibri" w:hAnsi="Calibri" w:cs="Calibri"/>
          <w:lang w:val="sv-SE"/>
        </w:rPr>
      </w:pPr>
      <w:r w:rsidRPr="00E01B21">
        <w:rPr>
          <w:rFonts w:ascii="Calibri" w:hAnsi="Calibri" w:cs="Calibri"/>
          <w:rtl/>
        </w:rPr>
        <w:t>دەتوانیت بەبێ هیچ ئەزموون و لێهاتوویەکی پێشوو دەست بە خولیایەک بکەیت.</w:t>
      </w:r>
    </w:p>
    <w:p w14:paraId="251CF97F" w14:textId="77777777" w:rsidR="007A6D08" w:rsidRPr="007A6D08" w:rsidRDefault="007A6D08" w:rsidP="007A6D08">
      <w:pPr>
        <w:bidi/>
        <w:rPr>
          <w:rFonts w:ascii="Calibri" w:hAnsi="Calibri" w:cs="Calibri"/>
          <w:lang w:val="sv-SE"/>
        </w:rPr>
      </w:pPr>
      <w:r w:rsidRPr="00E01B21">
        <w:rPr>
          <w:rFonts w:ascii="Calibri" w:hAnsi="Calibri" w:cs="Calibri"/>
          <w:rtl/>
        </w:rPr>
        <w:t xml:space="preserve">پێشکەشکردنی خولیای شارەوانییەکان </w:t>
      </w:r>
      <w:r>
        <w:rPr>
          <w:rFonts w:ascii="Calibri" w:hAnsi="Calibri" w:cs="Calibri" w:hint="cs"/>
          <w:rtl/>
        </w:rPr>
        <w:t>لەسەر بنەمای</w:t>
      </w:r>
      <w:r w:rsidRPr="00E01B21">
        <w:rPr>
          <w:rFonts w:ascii="Calibri" w:hAnsi="Calibri" w:cs="Calibri"/>
          <w:rtl/>
        </w:rPr>
        <w:t xml:space="preserve"> خواستی منداڵ و گەنجان پلانی بۆ دانراوە. بۆ نمونە لەوانەیە یانەیەکی وەرزشی و یانەیەکی هونەری و گروپی چێشتلێنان و گروپی یاری دیجیتاڵی و چەندین خولیای تر هەبن.</w:t>
      </w:r>
    </w:p>
    <w:p w14:paraId="639C4345" w14:textId="77777777" w:rsidR="007A6D08" w:rsidRPr="007A6D08" w:rsidRDefault="007A6D08" w:rsidP="007A6D08">
      <w:pPr>
        <w:bidi/>
        <w:rPr>
          <w:rFonts w:ascii="Calibri" w:hAnsi="Calibri" w:cs="Calibri"/>
          <w:lang w:val="sv-SE"/>
        </w:rPr>
      </w:pPr>
      <w:r w:rsidRPr="00E01B21">
        <w:rPr>
          <w:rFonts w:ascii="Calibri" w:hAnsi="Calibri" w:cs="Calibri"/>
          <w:rtl/>
        </w:rPr>
        <w:t>زانیاری لەسەر گروپە خولیاکان کە لەلایەن شارەوانیەکانەوە ڕێکدەخرێن و ڕێنماییەکانی ناو تۆمارکردن بۆ خولیاکان دەتوانن لە ماڵپەڕی شارەوانییەکان بدۆزنەوە.</w:t>
      </w:r>
    </w:p>
    <w:p w14:paraId="7CCD8880" w14:textId="77777777" w:rsidR="007A6D08" w:rsidRPr="007A6D08" w:rsidRDefault="007A6D08" w:rsidP="007A6D08">
      <w:pPr>
        <w:bidi/>
        <w:rPr>
          <w:rFonts w:ascii="Calibri" w:hAnsi="Calibri" w:cs="Calibri"/>
          <w:lang w:val="sv-SE"/>
        </w:rPr>
      </w:pPr>
      <w:r>
        <w:rPr>
          <w:rFonts w:ascii="Calibri" w:hAnsi="Calibri" w:cs="Calibri" w:hint="cs"/>
          <w:rtl/>
        </w:rPr>
        <w:t>جگە لەوەش</w:t>
      </w:r>
      <w:r w:rsidRPr="00E01B21">
        <w:rPr>
          <w:rFonts w:ascii="Calibri" w:hAnsi="Calibri" w:cs="Calibri"/>
          <w:rtl/>
        </w:rPr>
        <w:t xml:space="preserve"> دەتوانیت لە ماوەی ساڵی خوێندندا ناوت تۆمار بکەیت بۆ گروپەکانی خولیا ئەگەر شوێن هەبێت.</w:t>
      </w:r>
    </w:p>
    <w:p w14:paraId="73FA9FEA" w14:textId="77777777" w:rsidR="007A6D08" w:rsidRPr="007A6D08" w:rsidRDefault="007A6D08" w:rsidP="007A6D08">
      <w:pPr>
        <w:bidi/>
        <w:rPr>
          <w:rFonts w:ascii="Calibri" w:hAnsi="Calibri" w:cs="Calibri"/>
          <w:b/>
          <w:bCs/>
          <w:lang w:val="sv-SE"/>
        </w:rPr>
      </w:pPr>
      <w:r w:rsidRPr="00E01B21">
        <w:rPr>
          <w:rFonts w:ascii="Calibri" w:hAnsi="Calibri" w:cs="Calibri"/>
          <w:b/>
          <w:bCs/>
          <w:rtl/>
        </w:rPr>
        <w:t>منداڵەکەت حەز دەکات چی بکات؟ لەگەڵ منداڵەکەت باسی بکە و پێکەوە دەرفەتەکانی خولیاکان بکۆڵەرەوە.</w:t>
      </w:r>
    </w:p>
    <w:p w14:paraId="70D5D94D" w14:textId="77777777" w:rsidR="007A6D08" w:rsidRPr="007A6D08" w:rsidRDefault="007A6D08" w:rsidP="007A6D08">
      <w:pPr>
        <w:bidi/>
        <w:rPr>
          <w:rFonts w:ascii="Calibri" w:hAnsi="Calibri" w:cs="Calibri"/>
          <w:lang w:val="sv-SE"/>
        </w:rPr>
      </w:pPr>
      <w:r w:rsidRPr="00E01B21">
        <w:rPr>
          <w:rFonts w:ascii="Calibri" w:hAnsi="Calibri" w:cs="Calibri"/>
          <w:rtl/>
        </w:rPr>
        <w:t>زانیاری زیاتر:</w:t>
      </w:r>
    </w:p>
    <w:p w14:paraId="56FE6492" w14:textId="77777777" w:rsidR="007A6D08" w:rsidRPr="007A6D08" w:rsidRDefault="007A6D08" w:rsidP="007A6D08">
      <w:pPr>
        <w:bidi/>
        <w:rPr>
          <w:rFonts w:ascii="Calibri" w:hAnsi="Calibri" w:cs="Calibri"/>
          <w:lang w:val="sv-SE"/>
        </w:rPr>
      </w:pPr>
      <w:r w:rsidRPr="00E01B21">
        <w:rPr>
          <w:rFonts w:ascii="Calibri" w:hAnsi="Calibri" w:cs="Calibri"/>
          <w:rtl/>
        </w:rPr>
        <w:t>زانیاری بەرپرس</w:t>
      </w:r>
      <w:r>
        <w:rPr>
          <w:rFonts w:ascii="Calibri" w:hAnsi="Calibri" w:cs="Calibri" w:hint="cs"/>
          <w:rtl/>
        </w:rPr>
        <w:t>ی</w:t>
      </w:r>
      <w:r w:rsidRPr="00E01B21">
        <w:rPr>
          <w:rFonts w:ascii="Calibri" w:hAnsi="Calibri" w:cs="Calibri"/>
          <w:rtl/>
        </w:rPr>
        <w:t xml:space="preserve"> چالاکییەکانی مۆدێلی </w:t>
      </w:r>
      <w:r>
        <w:rPr>
          <w:rFonts w:ascii="Calibri" w:hAnsi="Calibri" w:cs="Calibri" w:hint="cs"/>
          <w:rtl/>
        </w:rPr>
        <w:t xml:space="preserve">فینلەندا </w:t>
      </w:r>
      <w:r w:rsidRPr="00E01B21">
        <w:rPr>
          <w:rFonts w:ascii="Calibri" w:hAnsi="Calibri" w:cs="Calibri"/>
          <w:rtl/>
        </w:rPr>
        <w:t>خولیای شارەوانی:</w:t>
      </w:r>
    </w:p>
    <w:p w14:paraId="786509C8" w14:textId="77777777" w:rsidR="007A6D08" w:rsidRPr="007A6D08" w:rsidRDefault="007A6D08" w:rsidP="007A6D08">
      <w:pPr>
        <w:rPr>
          <w:lang w:val="sv-SE"/>
        </w:rPr>
      </w:pPr>
    </w:p>
    <w:p w14:paraId="6E474C30" w14:textId="42325BAE" w:rsidR="007A6D08" w:rsidRDefault="007A6D08">
      <w:pPr>
        <w:rPr>
          <w:lang w:val="sv-SE"/>
        </w:rPr>
      </w:pPr>
      <w:r>
        <w:rPr>
          <w:lang w:val="sv-SE"/>
        </w:rPr>
        <w:br w:type="page"/>
      </w:r>
    </w:p>
    <w:p w14:paraId="20F3F742" w14:textId="3FBF2CEB" w:rsidR="007A6D08" w:rsidRDefault="007A6D08" w:rsidP="007A6D08">
      <w:pPr>
        <w:pStyle w:val="Luettelokappale"/>
        <w:numPr>
          <w:ilvl w:val="0"/>
          <w:numId w:val="5"/>
        </w:numPr>
        <w:tabs>
          <w:tab w:val="left" w:pos="2445"/>
        </w:tabs>
        <w:rPr>
          <w:lang w:val="sv-SE"/>
        </w:rPr>
      </w:pPr>
      <w:r>
        <w:rPr>
          <w:lang w:val="sv-SE"/>
        </w:rPr>
        <w:lastRenderedPageBreak/>
        <w:t>UKRAINA</w:t>
      </w:r>
    </w:p>
    <w:p w14:paraId="2A56B120" w14:textId="77777777" w:rsidR="00B97505" w:rsidRPr="00B97505" w:rsidRDefault="00B97505" w:rsidP="00B97505">
      <w:pPr>
        <w:pStyle w:val="Otsikko1"/>
        <w:rPr>
          <w:lang w:val="sv-SE"/>
        </w:rPr>
      </w:pPr>
      <w:r>
        <w:rPr>
          <w:lang w:val="uk"/>
        </w:rPr>
        <w:t>Цікаві та безкоштовні хобі для учнів у дні навчання в школі</w:t>
      </w:r>
    </w:p>
    <w:p w14:paraId="5AD5E62D" w14:textId="77777777" w:rsidR="00B97505" w:rsidRPr="00B97505" w:rsidRDefault="00B97505" w:rsidP="00B97505">
      <w:pPr>
        <w:rPr>
          <w:lang w:val="uk"/>
        </w:rPr>
      </w:pPr>
      <w:r>
        <w:rPr>
          <w:lang w:val="uk"/>
        </w:rPr>
        <w:t xml:space="preserve">Фінська модель організації хобі спрямована на сприяння благополуччю дітей та молоді. Протягом шкільного дня їм пропонуються цікаві та безкоштовні хобі. </w:t>
      </w:r>
    </w:p>
    <w:p w14:paraId="5AEC261C" w14:textId="77777777" w:rsidR="00B97505" w:rsidRPr="00B97505" w:rsidRDefault="00B97505" w:rsidP="00B97505">
      <w:pPr>
        <w:rPr>
          <w:lang w:val="uk"/>
        </w:rPr>
      </w:pPr>
      <w:r>
        <w:rPr>
          <w:lang w:val="uk"/>
        </w:rPr>
        <w:t>Муніципалітети організують гуртки та заняття з хобі для учнів 1-9 класів середньої загальноосвітньої школи протягом усього навчального року. Заняття проводяться у школах та в інших місцях прилеглих районів перед та після шкільного дня. У дні, коли школа закрита, гуртки та заняття не проводяться.</w:t>
      </w:r>
    </w:p>
    <w:p w14:paraId="307EF13D" w14:textId="77777777" w:rsidR="00B97505" w:rsidRPr="00B97505" w:rsidRDefault="00B97505" w:rsidP="00B97505">
      <w:pPr>
        <w:rPr>
          <w:lang w:val="uk"/>
        </w:rPr>
      </w:pPr>
      <w:r>
        <w:rPr>
          <w:lang w:val="uk"/>
        </w:rPr>
        <w:t xml:space="preserve">Ви можете почати займатися хобі без попереднього досвіду або навичок. </w:t>
      </w:r>
    </w:p>
    <w:p w14:paraId="10F98EAD" w14:textId="77777777" w:rsidR="00B97505" w:rsidRPr="00B97505" w:rsidRDefault="00B97505" w:rsidP="00B97505">
      <w:pPr>
        <w:rPr>
          <w:lang w:val="uk"/>
        </w:rPr>
      </w:pPr>
      <w:r>
        <w:rPr>
          <w:lang w:val="uk"/>
        </w:rPr>
        <w:t xml:space="preserve">Пропозиції муніципалітетів щодо хобі плануються, виходячи з побажань самих дітей та молоді. Це може бути спортивний клуб, гурток малювання, кулінарна група, група геймерів, прихильників комп'ютерних ігор та багато інших цікавих занять і хобі. </w:t>
      </w:r>
    </w:p>
    <w:p w14:paraId="50E32A56" w14:textId="77777777" w:rsidR="00B97505" w:rsidRPr="00B97505" w:rsidRDefault="00B97505" w:rsidP="00B97505">
      <w:pPr>
        <w:rPr>
          <w:lang w:val="uk"/>
        </w:rPr>
      </w:pPr>
      <w:r>
        <w:rPr>
          <w:lang w:val="uk"/>
        </w:rPr>
        <w:t xml:space="preserve">Інформацію про гуртки за інтересами, організовані муніципалітетами, та інструкції щодо реєстрації на заняття з хобі доступні на сайтах муніципалітетів. </w:t>
      </w:r>
    </w:p>
    <w:p w14:paraId="35DBF484" w14:textId="77777777" w:rsidR="00B97505" w:rsidRPr="00B97505" w:rsidRDefault="00B97505" w:rsidP="00B97505">
      <w:pPr>
        <w:rPr>
          <w:lang w:val="uk"/>
        </w:rPr>
      </w:pPr>
      <w:r>
        <w:rPr>
          <w:lang w:val="uk"/>
        </w:rPr>
        <w:t>Ви також можете зареєструватися в гуртках за інтересами протягом навчального року, якщо там є вільні місця.</w:t>
      </w:r>
    </w:p>
    <w:p w14:paraId="52404C89" w14:textId="77777777" w:rsidR="00B97505" w:rsidRPr="00B97505" w:rsidRDefault="00B97505" w:rsidP="00B97505">
      <w:pPr>
        <w:rPr>
          <w:b/>
          <w:bCs/>
          <w:lang w:val="uk"/>
        </w:rPr>
      </w:pPr>
      <w:r>
        <w:rPr>
          <w:b/>
          <w:bCs/>
          <w:lang w:val="uk"/>
        </w:rPr>
        <w:t>Яке хобі цікаве для вашої дитини? Чим би вона хотіла займатися?  Поговоріть про це з вашою дитиною та разом дослідіть можливості для хобі.</w:t>
      </w:r>
    </w:p>
    <w:p w14:paraId="07C502C8" w14:textId="77777777" w:rsidR="00B97505" w:rsidRPr="00B97505" w:rsidRDefault="00B97505" w:rsidP="00B97505">
      <w:pPr>
        <w:rPr>
          <w:lang w:val="uk"/>
        </w:rPr>
      </w:pPr>
      <w:r>
        <w:rPr>
          <w:lang w:val="uk"/>
        </w:rPr>
        <w:t>Додаткова інформація:</w:t>
      </w:r>
    </w:p>
    <w:p w14:paraId="2C08726C" w14:textId="77777777" w:rsidR="00B97505" w:rsidRPr="00B97505" w:rsidRDefault="00B97505" w:rsidP="00B97505">
      <w:pPr>
        <w:rPr>
          <w:lang w:val="uk"/>
        </w:rPr>
      </w:pPr>
      <w:r>
        <w:rPr>
          <w:lang w:val="uk"/>
        </w:rPr>
        <w:t>Контактна інформація відповідального за діяльність фінської моделі муніципальних гуртків за інтересами:</w:t>
      </w:r>
    </w:p>
    <w:p w14:paraId="56A3114B" w14:textId="6E5768A7" w:rsidR="007A6D08" w:rsidRPr="00B97505" w:rsidRDefault="007A6D08" w:rsidP="007A6D08">
      <w:pPr>
        <w:tabs>
          <w:tab w:val="left" w:pos="2445"/>
        </w:tabs>
        <w:ind w:left="360"/>
        <w:rPr>
          <w:lang w:val="uk"/>
        </w:rPr>
      </w:pPr>
    </w:p>
    <w:p w14:paraId="39CBB9DF" w14:textId="77777777" w:rsidR="007A6D08" w:rsidRPr="00B97505" w:rsidRDefault="007A6D08">
      <w:pPr>
        <w:rPr>
          <w:lang w:val="uk"/>
        </w:rPr>
      </w:pPr>
      <w:r w:rsidRPr="00B97505">
        <w:rPr>
          <w:lang w:val="uk"/>
        </w:rPr>
        <w:br w:type="page"/>
      </w:r>
    </w:p>
    <w:p w14:paraId="0048FA91" w14:textId="1C6A4D00" w:rsidR="007C16B3" w:rsidRPr="007A6D08" w:rsidRDefault="007A6D08" w:rsidP="007C16B3">
      <w:pPr>
        <w:pStyle w:val="Luettelokappale"/>
        <w:numPr>
          <w:ilvl w:val="0"/>
          <w:numId w:val="5"/>
        </w:numPr>
        <w:tabs>
          <w:tab w:val="left" w:pos="2445"/>
        </w:tabs>
        <w:rPr>
          <w:lang w:val="sv-SE"/>
        </w:rPr>
      </w:pPr>
      <w:r>
        <w:rPr>
          <w:lang w:val="sv-SE"/>
        </w:rPr>
        <w:lastRenderedPageBreak/>
        <w:t>VENÄJÄ</w:t>
      </w:r>
    </w:p>
    <w:p w14:paraId="229BB022" w14:textId="77777777" w:rsidR="007A6D08" w:rsidRPr="007A6D08" w:rsidRDefault="007A6D08" w:rsidP="007A6D08">
      <w:pPr>
        <w:keepNext/>
        <w:keepLines/>
        <w:spacing w:before="360" w:after="80"/>
        <w:outlineLvl w:val="0"/>
        <w:rPr>
          <w:rFonts w:asciiTheme="majorHAnsi" w:eastAsiaTheme="majorEastAsia" w:hAnsiTheme="majorHAnsi" w:cstheme="majorBidi"/>
          <w:color w:val="0F4761" w:themeColor="accent1" w:themeShade="BF"/>
          <w:sz w:val="40"/>
          <w:szCs w:val="40"/>
          <w:lang w:val="ru-RU"/>
        </w:rPr>
      </w:pPr>
      <w:r w:rsidRPr="007A6D08">
        <w:rPr>
          <w:rFonts w:asciiTheme="majorHAnsi" w:eastAsiaTheme="majorEastAsia" w:hAnsiTheme="majorHAnsi" w:cstheme="majorBidi"/>
          <w:color w:val="0F4761" w:themeColor="accent1" w:themeShade="BF"/>
          <w:sz w:val="40"/>
          <w:szCs w:val="40"/>
          <w:lang w:val="ru-RU"/>
        </w:rPr>
        <w:t>Бесплатные досуговые мероприятия для учащихся в рамках школьной программы</w:t>
      </w:r>
    </w:p>
    <w:p w14:paraId="49C0C80A" w14:textId="77777777" w:rsidR="007A6D08" w:rsidRPr="007A6D08" w:rsidRDefault="007A6D08" w:rsidP="007A6D08">
      <w:pPr>
        <w:rPr>
          <w:lang w:val="ru-RU"/>
        </w:rPr>
      </w:pPr>
      <w:r w:rsidRPr="007A6D08">
        <w:rPr>
          <w:lang w:val="ru-RU"/>
        </w:rPr>
        <w:t xml:space="preserve">Цель финской программы развития досуговых мероприятий – повышать благополучие детей и подростков. Мы предлагаем интересные и бесплатные занятия в рамках школьной программы. </w:t>
      </w:r>
    </w:p>
    <w:p w14:paraId="03C7109D" w14:textId="77777777" w:rsidR="007A6D08" w:rsidRPr="007A6D08" w:rsidRDefault="007A6D08" w:rsidP="007A6D08">
      <w:pPr>
        <w:rPr>
          <w:lang w:val="ru-RU"/>
        </w:rPr>
      </w:pPr>
      <w:r w:rsidRPr="007A6D08">
        <w:rPr>
          <w:lang w:val="ru-RU"/>
        </w:rPr>
        <w:t>Муниципалитеты организуют внешкольные мероприятия для учащихся 1–9 классов системы базового образования в течение всего учебного года. Досуговые мероприятия проводятся в школах и в прилегающих к ним районах до и после занятий. В те дни, когда школа закрыта, занятия не проводятся.</w:t>
      </w:r>
    </w:p>
    <w:p w14:paraId="06D4F682" w14:textId="77777777" w:rsidR="007A6D08" w:rsidRPr="007A6D08" w:rsidRDefault="007A6D08" w:rsidP="007A6D08">
      <w:pPr>
        <w:rPr>
          <w:lang w:val="ru-RU"/>
        </w:rPr>
      </w:pPr>
      <w:r w:rsidRPr="007A6D08">
        <w:rPr>
          <w:lang w:val="ru-RU"/>
        </w:rPr>
        <w:t xml:space="preserve">В этих мероприятиях можно участвовать без предварительного опыта или навыков. </w:t>
      </w:r>
    </w:p>
    <w:p w14:paraId="330197CB" w14:textId="77777777" w:rsidR="007A6D08" w:rsidRPr="007A6D08" w:rsidRDefault="007A6D08" w:rsidP="007A6D08">
      <w:pPr>
        <w:rPr>
          <w:lang w:val="ru-RU"/>
        </w:rPr>
      </w:pPr>
      <w:r w:rsidRPr="007A6D08">
        <w:rPr>
          <w:lang w:val="ru-RU"/>
        </w:rPr>
        <w:t xml:space="preserve">Предложение муниципалитетов в сфере досуга формируется с учетом пожеланий самих детей и подростков. В частности, им могут быть предложены спортивные кружки, занятия по изобразительному искусству, кулинарии, играм и многое другое. </w:t>
      </w:r>
    </w:p>
    <w:p w14:paraId="5F2913EC" w14:textId="77777777" w:rsidR="007A6D08" w:rsidRPr="007A6D08" w:rsidRDefault="007A6D08" w:rsidP="007A6D08">
      <w:pPr>
        <w:rPr>
          <w:lang w:val="ru-RU"/>
        </w:rPr>
      </w:pPr>
      <w:r w:rsidRPr="007A6D08">
        <w:rPr>
          <w:lang w:val="ru-RU"/>
        </w:rPr>
        <w:t xml:space="preserve">Информация о кружках, организуемых муниципалитетами, а также инструкции по записи в кружки доступны на сайтах муниципалитетов. </w:t>
      </w:r>
    </w:p>
    <w:p w14:paraId="45EE2205" w14:textId="77777777" w:rsidR="007A6D08" w:rsidRPr="007A6D08" w:rsidRDefault="007A6D08" w:rsidP="007A6D08">
      <w:pPr>
        <w:rPr>
          <w:lang w:val="ru-RU"/>
        </w:rPr>
      </w:pPr>
      <w:r w:rsidRPr="007A6D08">
        <w:rPr>
          <w:lang w:val="ru-RU"/>
        </w:rPr>
        <w:t>Записаться в кружки можно и в течение учебного года, если в них есть свободные места.</w:t>
      </w:r>
    </w:p>
    <w:p w14:paraId="5B9BF920" w14:textId="77777777" w:rsidR="007A6D08" w:rsidRPr="007A6D08" w:rsidRDefault="007A6D08" w:rsidP="007A6D08">
      <w:pPr>
        <w:rPr>
          <w:b/>
          <w:bCs/>
          <w:lang w:val="ru-RU"/>
        </w:rPr>
      </w:pPr>
      <w:r w:rsidRPr="007A6D08">
        <w:rPr>
          <w:b/>
          <w:lang w:val="ru-RU"/>
        </w:rPr>
        <w:t>Чем бы хотелось заниматься вашему ребенку?  Поговорите об этом со своим ребенком и изучите варианты вместе.</w:t>
      </w:r>
    </w:p>
    <w:p w14:paraId="09B11C44" w14:textId="77777777" w:rsidR="007A6D08" w:rsidRPr="007A6D08" w:rsidRDefault="007A6D08" w:rsidP="007A6D08">
      <w:pPr>
        <w:rPr>
          <w:lang w:val="ru-RU"/>
        </w:rPr>
      </w:pPr>
      <w:r w:rsidRPr="007A6D08">
        <w:rPr>
          <w:lang w:val="ru-RU"/>
        </w:rPr>
        <w:t>Дополнительная информация:</w:t>
      </w:r>
    </w:p>
    <w:p w14:paraId="6A9615CC" w14:textId="096FC674" w:rsidR="007A6D08" w:rsidRDefault="007A6D08" w:rsidP="007A6D08">
      <w:pPr>
        <w:rPr>
          <w:lang w:val="ru-RU"/>
        </w:rPr>
      </w:pPr>
      <w:r w:rsidRPr="007A6D08">
        <w:rPr>
          <w:lang w:val="ru-RU"/>
        </w:rPr>
        <w:t>Контактные данные лица, ответственного за работу по финской модели организации досуга в муниципалитете:</w:t>
      </w:r>
    </w:p>
    <w:p w14:paraId="201CFE4C" w14:textId="77777777" w:rsidR="007A6D08" w:rsidRDefault="007A6D08">
      <w:pPr>
        <w:rPr>
          <w:lang w:val="ru-RU"/>
        </w:rPr>
      </w:pPr>
      <w:r>
        <w:rPr>
          <w:lang w:val="ru-RU"/>
        </w:rPr>
        <w:br w:type="page"/>
      </w:r>
    </w:p>
    <w:p w14:paraId="147E0F1B" w14:textId="714DDA39" w:rsidR="007A6D08" w:rsidRPr="007A6D08" w:rsidRDefault="007A6D08" w:rsidP="007A6D08">
      <w:pPr>
        <w:pStyle w:val="Luettelokappale"/>
        <w:numPr>
          <w:ilvl w:val="0"/>
          <w:numId w:val="5"/>
        </w:numPr>
      </w:pPr>
      <w:r>
        <w:lastRenderedPageBreak/>
        <w:t>VIETNAM</w:t>
      </w:r>
    </w:p>
    <w:p w14:paraId="43163B0D" w14:textId="77777777" w:rsidR="007A6D08" w:rsidRPr="007A6D08" w:rsidRDefault="007A6D08" w:rsidP="007A6D08">
      <w:pPr>
        <w:pStyle w:val="Otsikko1"/>
        <w:rPr>
          <w:rFonts w:eastAsia="Calibri"/>
        </w:rPr>
      </w:pPr>
      <w:proofErr w:type="spellStart"/>
      <w:r w:rsidRPr="007A6D08">
        <w:rPr>
          <w:rFonts w:eastAsia="Calibri"/>
        </w:rPr>
        <w:t>Các</w:t>
      </w:r>
      <w:proofErr w:type="spellEnd"/>
      <w:r w:rsidRPr="007A6D08">
        <w:rPr>
          <w:rFonts w:eastAsia="Calibri"/>
        </w:rPr>
        <w:t xml:space="preserve"> </w:t>
      </w:r>
      <w:proofErr w:type="spellStart"/>
      <w:r w:rsidRPr="007A6D08">
        <w:rPr>
          <w:rFonts w:eastAsia="Calibri"/>
        </w:rPr>
        <w:t>hoạt</w:t>
      </w:r>
      <w:proofErr w:type="spellEnd"/>
      <w:r w:rsidRPr="007A6D08">
        <w:rPr>
          <w:rFonts w:eastAsia="Calibri"/>
        </w:rPr>
        <w:t xml:space="preserve"> </w:t>
      </w:r>
      <w:proofErr w:type="spellStart"/>
      <w:r w:rsidRPr="007A6D08">
        <w:rPr>
          <w:rFonts w:eastAsia="Calibri"/>
        </w:rPr>
        <w:t>động</w:t>
      </w:r>
      <w:proofErr w:type="spellEnd"/>
      <w:r w:rsidRPr="007A6D08">
        <w:rPr>
          <w:rFonts w:eastAsia="Calibri"/>
        </w:rPr>
        <w:t xml:space="preserve"> </w:t>
      </w:r>
      <w:proofErr w:type="spellStart"/>
      <w:r w:rsidRPr="007A6D08">
        <w:rPr>
          <w:rFonts w:eastAsia="Calibri"/>
        </w:rPr>
        <w:t>ngoại</w:t>
      </w:r>
      <w:proofErr w:type="spellEnd"/>
      <w:r w:rsidRPr="007A6D08">
        <w:rPr>
          <w:rFonts w:eastAsia="Calibri"/>
        </w:rPr>
        <w:t xml:space="preserve"> </w:t>
      </w:r>
      <w:proofErr w:type="spellStart"/>
      <w:r w:rsidRPr="007A6D08">
        <w:rPr>
          <w:rFonts w:eastAsia="Calibri"/>
        </w:rPr>
        <w:t>khóa</w:t>
      </w:r>
      <w:proofErr w:type="spellEnd"/>
      <w:r w:rsidRPr="007A6D08">
        <w:rPr>
          <w:rFonts w:eastAsia="Calibri"/>
        </w:rPr>
        <w:t xml:space="preserve"> </w:t>
      </w:r>
      <w:proofErr w:type="spellStart"/>
      <w:r w:rsidRPr="007A6D08">
        <w:rPr>
          <w:rFonts w:eastAsia="Calibri"/>
        </w:rPr>
        <w:t>miễn</w:t>
      </w:r>
      <w:proofErr w:type="spellEnd"/>
      <w:r w:rsidRPr="007A6D08">
        <w:rPr>
          <w:rFonts w:eastAsia="Calibri"/>
        </w:rPr>
        <w:t xml:space="preserve"> </w:t>
      </w:r>
      <w:proofErr w:type="spellStart"/>
      <w:r w:rsidRPr="007A6D08">
        <w:rPr>
          <w:rFonts w:eastAsia="Calibri"/>
        </w:rPr>
        <w:t>phí</w:t>
      </w:r>
      <w:proofErr w:type="spellEnd"/>
      <w:r w:rsidRPr="007A6D08">
        <w:rPr>
          <w:rFonts w:eastAsia="Calibri"/>
        </w:rPr>
        <w:t xml:space="preserve"> </w:t>
      </w:r>
      <w:proofErr w:type="spellStart"/>
      <w:r w:rsidRPr="007A6D08">
        <w:rPr>
          <w:rFonts w:eastAsia="Calibri"/>
        </w:rPr>
        <w:t>và</w:t>
      </w:r>
      <w:proofErr w:type="spellEnd"/>
      <w:r w:rsidRPr="007A6D08">
        <w:rPr>
          <w:rFonts w:eastAsia="Calibri"/>
        </w:rPr>
        <w:t xml:space="preserve"> </w:t>
      </w:r>
      <w:proofErr w:type="spellStart"/>
      <w:r w:rsidRPr="007A6D08">
        <w:rPr>
          <w:rFonts w:eastAsia="Calibri"/>
        </w:rPr>
        <w:t>phù</w:t>
      </w:r>
      <w:proofErr w:type="spellEnd"/>
      <w:r w:rsidRPr="007A6D08">
        <w:rPr>
          <w:rFonts w:eastAsia="Calibri"/>
        </w:rPr>
        <w:t xml:space="preserve"> </w:t>
      </w:r>
      <w:proofErr w:type="spellStart"/>
      <w:r w:rsidRPr="007A6D08">
        <w:rPr>
          <w:rFonts w:eastAsia="Calibri"/>
        </w:rPr>
        <w:t>hợp</w:t>
      </w:r>
      <w:proofErr w:type="spellEnd"/>
      <w:r w:rsidRPr="007A6D08">
        <w:rPr>
          <w:rFonts w:eastAsia="Calibri"/>
        </w:rPr>
        <w:t xml:space="preserve"> </w:t>
      </w:r>
      <w:proofErr w:type="spellStart"/>
      <w:r w:rsidRPr="007A6D08">
        <w:rPr>
          <w:rFonts w:eastAsia="Calibri"/>
        </w:rPr>
        <w:t>với</w:t>
      </w:r>
      <w:proofErr w:type="spellEnd"/>
      <w:r w:rsidRPr="007A6D08">
        <w:rPr>
          <w:rFonts w:eastAsia="Calibri"/>
        </w:rPr>
        <w:t xml:space="preserve"> </w:t>
      </w:r>
      <w:proofErr w:type="spellStart"/>
      <w:r w:rsidRPr="007A6D08">
        <w:rPr>
          <w:rFonts w:eastAsia="Calibri"/>
        </w:rPr>
        <w:t>học</w:t>
      </w:r>
      <w:proofErr w:type="spellEnd"/>
      <w:r w:rsidRPr="007A6D08">
        <w:rPr>
          <w:rFonts w:eastAsia="Calibri"/>
        </w:rPr>
        <w:t xml:space="preserve"> </w:t>
      </w:r>
      <w:proofErr w:type="spellStart"/>
      <w:r w:rsidRPr="007A6D08">
        <w:rPr>
          <w:rFonts w:eastAsia="Calibri"/>
        </w:rPr>
        <w:t>sinh</w:t>
      </w:r>
      <w:proofErr w:type="spellEnd"/>
      <w:r w:rsidRPr="007A6D08">
        <w:rPr>
          <w:rFonts w:eastAsia="Calibri"/>
        </w:rPr>
        <w:t xml:space="preserve"> </w:t>
      </w:r>
      <w:proofErr w:type="spellStart"/>
      <w:r w:rsidRPr="007A6D08">
        <w:rPr>
          <w:rFonts w:eastAsia="Calibri"/>
        </w:rPr>
        <w:t>trong</w:t>
      </w:r>
      <w:proofErr w:type="spellEnd"/>
      <w:r w:rsidRPr="007A6D08">
        <w:rPr>
          <w:rFonts w:eastAsia="Calibri"/>
        </w:rPr>
        <w:t xml:space="preserve"> </w:t>
      </w:r>
      <w:proofErr w:type="spellStart"/>
      <w:r w:rsidRPr="007A6D08">
        <w:rPr>
          <w:rFonts w:eastAsia="Calibri"/>
        </w:rPr>
        <w:t>thời</w:t>
      </w:r>
      <w:proofErr w:type="spellEnd"/>
      <w:r w:rsidRPr="007A6D08">
        <w:rPr>
          <w:rFonts w:eastAsia="Calibri"/>
        </w:rPr>
        <w:t xml:space="preserve"> </w:t>
      </w:r>
      <w:proofErr w:type="spellStart"/>
      <w:r w:rsidRPr="007A6D08">
        <w:rPr>
          <w:rFonts w:eastAsia="Calibri"/>
        </w:rPr>
        <w:t>gian</w:t>
      </w:r>
      <w:proofErr w:type="spellEnd"/>
      <w:r w:rsidRPr="007A6D08">
        <w:rPr>
          <w:rFonts w:eastAsia="Calibri"/>
        </w:rPr>
        <w:t xml:space="preserve"> </w:t>
      </w:r>
      <w:proofErr w:type="spellStart"/>
      <w:r w:rsidRPr="007A6D08">
        <w:rPr>
          <w:rFonts w:eastAsia="Calibri"/>
        </w:rPr>
        <w:t>học</w:t>
      </w:r>
      <w:proofErr w:type="spellEnd"/>
      <w:r w:rsidRPr="007A6D08">
        <w:rPr>
          <w:rFonts w:eastAsia="Calibri"/>
        </w:rPr>
        <w:t xml:space="preserve"> </w:t>
      </w:r>
      <w:proofErr w:type="spellStart"/>
      <w:r w:rsidRPr="007A6D08">
        <w:rPr>
          <w:rFonts w:eastAsia="Calibri"/>
        </w:rPr>
        <w:t>tại</w:t>
      </w:r>
      <w:proofErr w:type="spellEnd"/>
      <w:r w:rsidRPr="007A6D08">
        <w:rPr>
          <w:rFonts w:eastAsia="Calibri"/>
        </w:rPr>
        <w:t xml:space="preserve"> </w:t>
      </w:r>
      <w:proofErr w:type="spellStart"/>
      <w:r w:rsidRPr="007A6D08">
        <w:rPr>
          <w:rFonts w:eastAsia="Calibri"/>
        </w:rPr>
        <w:t>trường</w:t>
      </w:r>
      <w:proofErr w:type="spellEnd"/>
    </w:p>
    <w:p w14:paraId="46E43D0F" w14:textId="77777777" w:rsidR="007A6D08" w:rsidRPr="007A6D08" w:rsidRDefault="007A6D08" w:rsidP="007A6D08">
      <w:pPr>
        <w:spacing w:line="259" w:lineRule="auto"/>
        <w:rPr>
          <w:rFonts w:ascii="Calibri" w:eastAsia="Calibri" w:hAnsi="Calibri" w:cs="Arial"/>
          <w:sz w:val="22"/>
          <w:szCs w:val="22"/>
        </w:rPr>
      </w:pPr>
      <w:proofErr w:type="spellStart"/>
      <w:r w:rsidRPr="007A6D08">
        <w:rPr>
          <w:rFonts w:ascii="Calibri" w:eastAsia="Calibri" w:hAnsi="Calibri" w:cs="Arial"/>
          <w:sz w:val="22"/>
          <w:szCs w:val="22"/>
        </w:rPr>
        <w:t>Mục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tiêu</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của</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mô</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hình</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Sở</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thích</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Phần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Lan</w:t>
      </w:r>
      <w:proofErr w:type="spellEnd"/>
      <w:r w:rsidRPr="007A6D08">
        <w:rPr>
          <w:rFonts w:ascii="Calibri" w:eastAsia="Calibri" w:hAnsi="Calibri" w:cs="Arial"/>
          <w:sz w:val="22"/>
          <w:szCs w:val="22"/>
        </w:rPr>
        <w:t xml:space="preserve"> (Harrastamisen Suomen malli) </w:t>
      </w:r>
      <w:proofErr w:type="spellStart"/>
      <w:r w:rsidRPr="007A6D08">
        <w:rPr>
          <w:rFonts w:ascii="Calibri" w:eastAsia="Calibri" w:hAnsi="Calibri" w:cs="Arial"/>
          <w:sz w:val="22"/>
          <w:szCs w:val="22"/>
        </w:rPr>
        <w:t>là</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nâng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cao</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sức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khỏe</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thể</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chất</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và</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tinh</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thần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cho</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trẻ</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em</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và</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thanh</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thiếu</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niên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Thông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qua</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chương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trình</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này</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các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em</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được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tham</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gia</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những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hoạt</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động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ngoại</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khóa</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yêu</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thích</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và</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hoàn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toàn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miễn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phí</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ngay</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trong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khuôn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khổ</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ngày</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học</w:t>
      </w:r>
      <w:proofErr w:type="spellEnd"/>
      <w:r w:rsidRPr="007A6D08">
        <w:rPr>
          <w:rFonts w:ascii="Calibri" w:eastAsia="Calibri" w:hAnsi="Calibri" w:cs="Arial"/>
          <w:sz w:val="22"/>
          <w:szCs w:val="22"/>
        </w:rPr>
        <w:t>.</w:t>
      </w:r>
    </w:p>
    <w:p w14:paraId="3D075266" w14:textId="77777777" w:rsidR="007A6D08" w:rsidRPr="007A6D08" w:rsidRDefault="007A6D08" w:rsidP="007A6D08">
      <w:pPr>
        <w:spacing w:line="259" w:lineRule="auto"/>
        <w:rPr>
          <w:rFonts w:ascii="Calibri" w:eastAsia="Calibri" w:hAnsi="Calibri" w:cs="Arial"/>
          <w:sz w:val="22"/>
          <w:szCs w:val="22"/>
        </w:rPr>
      </w:pPr>
      <w:proofErr w:type="spellStart"/>
      <w:r w:rsidRPr="007A6D08">
        <w:rPr>
          <w:rFonts w:ascii="Calibri" w:eastAsia="Calibri" w:hAnsi="Calibri" w:cs="Arial"/>
          <w:sz w:val="22"/>
          <w:szCs w:val="22"/>
        </w:rPr>
        <w:t>Các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địa</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phương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tổ</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chức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các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hoạt</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động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ngoại</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khóa</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cho</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học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sinh</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từ</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lớp</w:t>
      </w:r>
      <w:proofErr w:type="spellEnd"/>
      <w:r w:rsidRPr="007A6D08">
        <w:rPr>
          <w:rFonts w:ascii="Calibri" w:eastAsia="Calibri" w:hAnsi="Calibri" w:cs="Arial"/>
          <w:sz w:val="22"/>
          <w:szCs w:val="22"/>
        </w:rPr>
        <w:t xml:space="preserve"> </w:t>
      </w:r>
      <w:proofErr w:type="gramStart"/>
      <w:r w:rsidRPr="007A6D08">
        <w:rPr>
          <w:rFonts w:ascii="Calibri" w:eastAsia="Calibri" w:hAnsi="Calibri" w:cs="Arial"/>
          <w:sz w:val="22"/>
          <w:szCs w:val="22"/>
        </w:rPr>
        <w:t>1 - 9</w:t>
      </w:r>
      <w:proofErr w:type="gram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trong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suốt</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năm</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học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Các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hoạt</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động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được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tổ</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chức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tại</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trường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học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hoặc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khu</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vực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lân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cận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trước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hoặc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sau</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giờ</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học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Vào</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những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ngày</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trường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nghỉ</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học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sẽ</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không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có</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các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hoạt</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động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này</w:t>
      </w:r>
      <w:proofErr w:type="spellEnd"/>
      <w:r w:rsidRPr="007A6D08">
        <w:rPr>
          <w:rFonts w:ascii="Calibri" w:eastAsia="Calibri" w:hAnsi="Calibri" w:cs="Arial"/>
          <w:sz w:val="22"/>
          <w:szCs w:val="22"/>
        </w:rPr>
        <w:t>.</w:t>
      </w:r>
    </w:p>
    <w:p w14:paraId="5CF0E6C0" w14:textId="77777777" w:rsidR="007A6D08" w:rsidRPr="007A6D08" w:rsidRDefault="007A6D08" w:rsidP="007A6D08">
      <w:pPr>
        <w:spacing w:line="259" w:lineRule="auto"/>
        <w:rPr>
          <w:rFonts w:ascii="Calibri" w:eastAsia="Calibri" w:hAnsi="Calibri" w:cs="Arial"/>
          <w:sz w:val="22"/>
          <w:szCs w:val="22"/>
        </w:rPr>
      </w:pPr>
      <w:proofErr w:type="spellStart"/>
      <w:r w:rsidRPr="007A6D08">
        <w:rPr>
          <w:rFonts w:ascii="Calibri" w:eastAsia="Calibri" w:hAnsi="Calibri" w:cs="Arial"/>
          <w:sz w:val="22"/>
          <w:szCs w:val="22"/>
        </w:rPr>
        <w:t>Các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em</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có</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thể</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tham</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gia</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mà</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không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cần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kinh</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nghiệm</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hay</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kỹ</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năng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trước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đó</w:t>
      </w:r>
      <w:proofErr w:type="spellEnd"/>
      <w:r w:rsidRPr="007A6D08">
        <w:rPr>
          <w:rFonts w:ascii="Calibri" w:eastAsia="Calibri" w:hAnsi="Calibri" w:cs="Arial"/>
          <w:sz w:val="22"/>
          <w:szCs w:val="22"/>
        </w:rPr>
        <w:t>.</w:t>
      </w:r>
    </w:p>
    <w:p w14:paraId="20D12978" w14:textId="77777777" w:rsidR="007A6D08" w:rsidRPr="007A6D08" w:rsidRDefault="007A6D08" w:rsidP="007A6D08">
      <w:pPr>
        <w:tabs>
          <w:tab w:val="num" w:pos="720"/>
        </w:tabs>
        <w:spacing w:line="259" w:lineRule="auto"/>
        <w:rPr>
          <w:rFonts w:ascii="Calibri" w:eastAsia="Calibri" w:hAnsi="Calibri" w:cs="Arial"/>
          <w:sz w:val="22"/>
          <w:szCs w:val="22"/>
        </w:rPr>
      </w:pPr>
      <w:proofErr w:type="spellStart"/>
      <w:r w:rsidRPr="007A6D08">
        <w:rPr>
          <w:rFonts w:ascii="Calibri" w:eastAsia="Calibri" w:hAnsi="Calibri" w:cs="Arial"/>
          <w:sz w:val="22"/>
          <w:szCs w:val="22"/>
        </w:rPr>
        <w:t>Nội</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dung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các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hoạt</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động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được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xây</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dựng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dựa</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trên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chính</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nguyện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vọng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của</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trẻ</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em</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và</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thanh</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thiếu</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niên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Các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hoạt</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động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có</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thể</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bao</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gồm</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Câu</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lạc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bộ</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thể</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thao</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Câu</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lạc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bộ</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mỹ</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thuật</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Nhóm</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học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nấu</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ăn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Nhóm</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trò</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chơi</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điện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tử</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và</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công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nghệ</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số</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và</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nhiều</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hoạt</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động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thú</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vị</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khác</w:t>
      </w:r>
      <w:proofErr w:type="spellEnd"/>
      <w:r w:rsidRPr="007A6D08">
        <w:rPr>
          <w:rFonts w:ascii="Calibri" w:eastAsia="Calibri" w:hAnsi="Calibri" w:cs="Arial"/>
          <w:sz w:val="22"/>
          <w:szCs w:val="22"/>
        </w:rPr>
        <w:t>.</w:t>
      </w:r>
    </w:p>
    <w:p w14:paraId="1330B2A5" w14:textId="77777777" w:rsidR="007A6D08" w:rsidRPr="007A6D08" w:rsidRDefault="007A6D08" w:rsidP="007A6D08">
      <w:pPr>
        <w:spacing w:line="259" w:lineRule="auto"/>
        <w:rPr>
          <w:rFonts w:ascii="Calibri" w:eastAsia="Calibri" w:hAnsi="Calibri" w:cs="Arial"/>
          <w:sz w:val="22"/>
          <w:szCs w:val="22"/>
        </w:rPr>
      </w:pPr>
      <w:proofErr w:type="spellStart"/>
      <w:r w:rsidRPr="007A6D08">
        <w:rPr>
          <w:rFonts w:ascii="Calibri" w:eastAsia="Calibri" w:hAnsi="Calibri" w:cs="Arial"/>
          <w:sz w:val="22"/>
          <w:szCs w:val="22"/>
        </w:rPr>
        <w:t>Thông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tin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về</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các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nhóm</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hoạt</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động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ngoại</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khóa</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do</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địa</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phương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tổ</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chức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cũng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như</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hướng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dẫn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đăng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ký</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tham</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gia</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được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đăng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tải</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trên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trang</w:t>
      </w:r>
      <w:proofErr w:type="spellEnd"/>
      <w:r w:rsidRPr="007A6D08">
        <w:rPr>
          <w:rFonts w:ascii="Calibri" w:eastAsia="Calibri" w:hAnsi="Calibri" w:cs="Arial"/>
          <w:sz w:val="22"/>
          <w:szCs w:val="22"/>
        </w:rPr>
        <w:t xml:space="preserve"> web </w:t>
      </w:r>
      <w:proofErr w:type="spellStart"/>
      <w:r w:rsidRPr="007A6D08">
        <w:rPr>
          <w:rFonts w:ascii="Calibri" w:eastAsia="Calibri" w:hAnsi="Calibri" w:cs="Arial"/>
          <w:sz w:val="22"/>
          <w:szCs w:val="22"/>
        </w:rPr>
        <w:t>của</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địa</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phương</w:t>
      </w:r>
      <w:proofErr w:type="spellEnd"/>
      <w:r w:rsidRPr="007A6D08">
        <w:rPr>
          <w:rFonts w:ascii="Calibri" w:eastAsia="Calibri" w:hAnsi="Calibri" w:cs="Arial"/>
          <w:sz w:val="22"/>
          <w:szCs w:val="22"/>
        </w:rPr>
        <w:t>.</w:t>
      </w:r>
    </w:p>
    <w:p w14:paraId="4E421372" w14:textId="77777777" w:rsidR="007A6D08" w:rsidRPr="007A6D08" w:rsidRDefault="007A6D08" w:rsidP="007A6D08">
      <w:pPr>
        <w:spacing w:line="259" w:lineRule="auto"/>
        <w:rPr>
          <w:rFonts w:ascii="Calibri" w:eastAsia="Calibri" w:hAnsi="Calibri" w:cs="Arial"/>
          <w:sz w:val="22"/>
          <w:szCs w:val="22"/>
        </w:rPr>
      </w:pPr>
      <w:proofErr w:type="spellStart"/>
      <w:r w:rsidRPr="007A6D08">
        <w:rPr>
          <w:rFonts w:ascii="Calibri" w:eastAsia="Calibri" w:hAnsi="Calibri" w:cs="Arial"/>
          <w:sz w:val="22"/>
          <w:szCs w:val="22"/>
        </w:rPr>
        <w:t>Học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sinh</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vẫn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có</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thể</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đăng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ký</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tham</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gia</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giữa</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năm</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học</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nếu</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nhóm</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hoạt</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động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còn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chỗ</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trống</w:t>
      </w:r>
      <w:proofErr w:type="spellEnd"/>
      <w:r w:rsidRPr="007A6D08">
        <w:rPr>
          <w:rFonts w:ascii="Calibri" w:eastAsia="Calibri" w:hAnsi="Calibri" w:cs="Arial"/>
          <w:sz w:val="22"/>
          <w:szCs w:val="22"/>
        </w:rPr>
        <w:t>.</w:t>
      </w:r>
    </w:p>
    <w:p w14:paraId="57F0DC65" w14:textId="77777777" w:rsidR="007A6D08" w:rsidRPr="007A6D08" w:rsidRDefault="007A6D08" w:rsidP="007A6D08">
      <w:pPr>
        <w:spacing w:line="259" w:lineRule="auto"/>
        <w:rPr>
          <w:rFonts w:ascii="Calibri" w:eastAsia="Calibri" w:hAnsi="Calibri" w:cs="Arial"/>
          <w:sz w:val="22"/>
          <w:szCs w:val="22"/>
        </w:rPr>
      </w:pPr>
      <w:proofErr w:type="spellStart"/>
      <w:r w:rsidRPr="007A6D08">
        <w:rPr>
          <w:rFonts w:ascii="Calibri" w:eastAsia="Calibri" w:hAnsi="Calibri" w:cs="Arial"/>
          <w:b/>
          <w:bCs/>
          <w:sz w:val="22"/>
          <w:szCs w:val="22"/>
        </w:rPr>
        <w:t>Con</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của</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bạn</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muốn</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tham</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gia</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hoạt</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động</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gì</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Hãy</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cùng</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trò</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chuyện</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với</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con</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và</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tìm</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hiểu</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những</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cơ</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hội</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tham</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gia</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các</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hoạt</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động</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phù</w:t>
      </w:r>
      <w:proofErr w:type="spellEnd"/>
      <w:r w:rsidRPr="007A6D08">
        <w:rPr>
          <w:rFonts w:ascii="Calibri" w:eastAsia="Calibri" w:hAnsi="Calibri" w:cs="Arial"/>
          <w:b/>
          <w:bCs/>
          <w:sz w:val="22"/>
          <w:szCs w:val="22"/>
        </w:rPr>
        <w:t xml:space="preserve"> </w:t>
      </w:r>
      <w:proofErr w:type="spellStart"/>
      <w:r w:rsidRPr="007A6D08">
        <w:rPr>
          <w:rFonts w:ascii="Calibri" w:eastAsia="Calibri" w:hAnsi="Calibri" w:cs="Arial"/>
          <w:b/>
          <w:bCs/>
          <w:sz w:val="22"/>
          <w:szCs w:val="22"/>
        </w:rPr>
        <w:t>hợp</w:t>
      </w:r>
      <w:proofErr w:type="spellEnd"/>
      <w:r w:rsidRPr="007A6D08">
        <w:rPr>
          <w:rFonts w:ascii="Calibri" w:eastAsia="Calibri" w:hAnsi="Calibri" w:cs="Arial"/>
          <w:sz w:val="22"/>
          <w:szCs w:val="22"/>
        </w:rPr>
        <w:t>.</w:t>
      </w:r>
    </w:p>
    <w:p w14:paraId="4E4402AE" w14:textId="77777777" w:rsidR="007A6D08" w:rsidRPr="007A6D08" w:rsidRDefault="007A6D08" w:rsidP="007A6D08">
      <w:pPr>
        <w:spacing w:line="259" w:lineRule="auto"/>
        <w:rPr>
          <w:rFonts w:ascii="Calibri" w:eastAsia="Calibri" w:hAnsi="Calibri" w:cs="Arial"/>
          <w:sz w:val="22"/>
          <w:szCs w:val="22"/>
        </w:rPr>
      </w:pPr>
      <w:proofErr w:type="spellStart"/>
      <w:r w:rsidRPr="007A6D08">
        <w:rPr>
          <w:rFonts w:ascii="Calibri" w:eastAsia="Calibri" w:hAnsi="Calibri" w:cs="Arial"/>
          <w:sz w:val="22"/>
          <w:szCs w:val="22"/>
        </w:rPr>
        <w:t>Thông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tin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liên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hệ</w:t>
      </w:r>
      <w:proofErr w:type="spellEnd"/>
      <w:r w:rsidRPr="007A6D08">
        <w:rPr>
          <w:rFonts w:ascii="Calibri" w:eastAsia="Calibri" w:hAnsi="Calibri" w:cs="Arial"/>
          <w:sz w:val="22"/>
          <w:szCs w:val="22"/>
        </w:rPr>
        <w:t>:</w:t>
      </w:r>
    </w:p>
    <w:p w14:paraId="2227ADF2" w14:textId="433C0CE3" w:rsidR="007A6D08" w:rsidRDefault="007A6D08" w:rsidP="007A6D08">
      <w:pPr>
        <w:spacing w:line="259" w:lineRule="auto"/>
        <w:rPr>
          <w:rFonts w:ascii="Calibri" w:eastAsia="Calibri" w:hAnsi="Calibri" w:cs="Arial"/>
          <w:sz w:val="22"/>
          <w:szCs w:val="22"/>
        </w:rPr>
      </w:pPr>
      <w:proofErr w:type="spellStart"/>
      <w:r w:rsidRPr="007A6D08">
        <w:rPr>
          <w:rFonts w:ascii="Calibri" w:eastAsia="Calibri" w:hAnsi="Calibri" w:cs="Arial"/>
          <w:sz w:val="22"/>
          <w:szCs w:val="22"/>
        </w:rPr>
        <w:t>Người</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phụ</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trách</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Chương</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trình</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Mô</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hình</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Sở</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thích</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Phần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Lan</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tại</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địa</w:t>
      </w:r>
      <w:proofErr w:type="spellEnd"/>
      <w:r w:rsidRPr="007A6D08">
        <w:rPr>
          <w:rFonts w:ascii="Calibri" w:eastAsia="Calibri" w:hAnsi="Calibri" w:cs="Arial"/>
          <w:sz w:val="22"/>
          <w:szCs w:val="22"/>
        </w:rPr>
        <w:t xml:space="preserve"> </w:t>
      </w:r>
      <w:proofErr w:type="spellStart"/>
      <w:r w:rsidRPr="007A6D08">
        <w:rPr>
          <w:rFonts w:ascii="Calibri" w:eastAsia="Calibri" w:hAnsi="Calibri" w:cs="Arial"/>
          <w:sz w:val="22"/>
          <w:szCs w:val="22"/>
        </w:rPr>
        <w:t>phương</w:t>
      </w:r>
      <w:proofErr w:type="spellEnd"/>
      <w:r w:rsidRPr="007A6D08">
        <w:rPr>
          <w:rFonts w:ascii="Calibri" w:eastAsia="Calibri" w:hAnsi="Calibri" w:cs="Arial"/>
          <w:sz w:val="22"/>
          <w:szCs w:val="22"/>
        </w:rPr>
        <w:t>:</w:t>
      </w:r>
    </w:p>
    <w:p w14:paraId="71C733A2" w14:textId="77777777" w:rsidR="007A6D08" w:rsidRDefault="007A6D08">
      <w:pPr>
        <w:rPr>
          <w:rFonts w:ascii="Calibri" w:eastAsia="Calibri" w:hAnsi="Calibri" w:cs="Arial"/>
          <w:sz w:val="22"/>
          <w:szCs w:val="22"/>
        </w:rPr>
      </w:pPr>
      <w:r>
        <w:rPr>
          <w:rFonts w:ascii="Calibri" w:eastAsia="Calibri" w:hAnsi="Calibri" w:cs="Arial"/>
          <w:sz w:val="22"/>
          <w:szCs w:val="22"/>
        </w:rPr>
        <w:br w:type="page"/>
      </w:r>
    </w:p>
    <w:p w14:paraId="59CB536F" w14:textId="1BC1EC2A" w:rsidR="007A6D08" w:rsidRPr="007A6D08" w:rsidRDefault="007A6D08" w:rsidP="007A6D08">
      <w:pPr>
        <w:pStyle w:val="Luettelokappale"/>
        <w:numPr>
          <w:ilvl w:val="0"/>
          <w:numId w:val="5"/>
        </w:numPr>
        <w:spacing w:line="259" w:lineRule="auto"/>
        <w:rPr>
          <w:rFonts w:eastAsia="Calibri" w:cs="Arial"/>
        </w:rPr>
      </w:pPr>
      <w:r w:rsidRPr="007A6D08">
        <w:rPr>
          <w:rFonts w:eastAsia="Calibri" w:cs="Arial"/>
        </w:rPr>
        <w:lastRenderedPageBreak/>
        <w:t>VIRO</w:t>
      </w:r>
    </w:p>
    <w:p w14:paraId="20D57154" w14:textId="77777777" w:rsidR="007A6D08" w:rsidRDefault="007A6D08" w:rsidP="007A6D08">
      <w:pPr>
        <w:pStyle w:val="Otsikko1"/>
      </w:pPr>
      <w:r>
        <w:rPr>
          <w:lang w:val="et"/>
        </w:rPr>
        <w:t>Meeldivad ja tasuta huvitegevused õpilastele koolipäeva raames</w:t>
      </w:r>
    </w:p>
    <w:p w14:paraId="37695F3C" w14:textId="77777777" w:rsidR="007A6D08" w:rsidRPr="007A6D08" w:rsidRDefault="007A6D08" w:rsidP="007A6D08">
      <w:pPr>
        <w:rPr>
          <w:lang w:val="et"/>
        </w:rPr>
      </w:pPr>
      <w:r>
        <w:rPr>
          <w:lang w:val="et"/>
        </w:rPr>
        <w:t xml:space="preserve">Soome huvitegevuse mudeli eesmärk on toetada laste ja noorte heaolu. Neile pakutakse tasuta ja meelepäraseid huvitegevusi koolipäeva raames. </w:t>
      </w:r>
    </w:p>
    <w:p w14:paraId="607751B8" w14:textId="77777777" w:rsidR="007A6D08" w:rsidRDefault="007A6D08" w:rsidP="007A6D08">
      <w:r>
        <w:rPr>
          <w:lang w:val="et"/>
        </w:rPr>
        <w:t>Omavalitsused korraldavad huvitegevust põhikooli 1.–9. klassi õpilastele kogu õppeaasta vältel. Huvitegevused toimuvad koolides või nende lähiümbruses enne või pärast õppetööd. Päevadel, mil kool on suletud, huvitegevusi ei toimu.</w:t>
      </w:r>
    </w:p>
    <w:p w14:paraId="5C86E046" w14:textId="77777777" w:rsidR="007A6D08" w:rsidRDefault="007A6D08" w:rsidP="007A6D08">
      <w:r>
        <w:rPr>
          <w:lang w:val="et"/>
        </w:rPr>
        <w:t xml:space="preserve">Huvitegevusega saab liituda ka ilma varasema kogemuse või oskusteta. </w:t>
      </w:r>
    </w:p>
    <w:p w14:paraId="3D56D4DE" w14:textId="77777777" w:rsidR="007A6D08" w:rsidRPr="007A6D08" w:rsidRDefault="007A6D08" w:rsidP="007A6D08">
      <w:pPr>
        <w:rPr>
          <w:lang w:val="et"/>
        </w:rPr>
      </w:pPr>
      <w:r>
        <w:rPr>
          <w:lang w:val="et"/>
        </w:rPr>
        <w:t xml:space="preserve">Huvitegevuste valik kujundatakse laste ja noorte soovide põhjal. Valikus võivad olla näiteks spordiringid, kunstiringid, kokandusrühmad, digimängude ringid ja paljud muud tegevused. </w:t>
      </w:r>
    </w:p>
    <w:p w14:paraId="473110A8" w14:textId="77777777" w:rsidR="007A6D08" w:rsidRDefault="007A6D08" w:rsidP="007A6D08">
      <w:r>
        <w:rPr>
          <w:lang w:val="et"/>
        </w:rPr>
        <w:t xml:space="preserve">Teave omavalitsuse korraldatavate huvitegevusrühmade kohta ja registreerimisjuhised on kättesaadavad omavalitsuse veebilehel. </w:t>
      </w:r>
    </w:p>
    <w:p w14:paraId="4058C5DD" w14:textId="77777777" w:rsidR="007A6D08" w:rsidRDefault="007A6D08" w:rsidP="007A6D08">
      <w:r>
        <w:rPr>
          <w:lang w:val="et"/>
        </w:rPr>
        <w:t>Kui rühmades on vabu kohti, saab huvitegevusega liituda ka õppeaasta jooksul.</w:t>
      </w:r>
    </w:p>
    <w:p w14:paraId="28AB780B" w14:textId="77777777" w:rsidR="007A6D08" w:rsidRPr="00192F3A" w:rsidRDefault="007A6D08" w:rsidP="007A6D08">
      <w:pPr>
        <w:rPr>
          <w:b/>
          <w:bCs/>
        </w:rPr>
      </w:pPr>
      <w:r>
        <w:rPr>
          <w:b/>
          <w:bCs/>
          <w:lang w:val="et"/>
        </w:rPr>
        <w:t>Millise huvitegevusega sooviks teie laps tegeleda?  Arutage seda oma lapsega ja tutvuge koos erinevate huvitegevuse võimalustega.</w:t>
      </w:r>
    </w:p>
    <w:p w14:paraId="5528FFC8" w14:textId="77777777" w:rsidR="007A6D08" w:rsidRDefault="007A6D08" w:rsidP="007A6D08">
      <w:r>
        <w:rPr>
          <w:lang w:val="et"/>
        </w:rPr>
        <w:t>Lisateave:</w:t>
      </w:r>
    </w:p>
    <w:p w14:paraId="02EB0F1F" w14:textId="07817976" w:rsidR="007C16B3" w:rsidRPr="007A6D08" w:rsidRDefault="007A6D08" w:rsidP="00192F3A">
      <w:r>
        <w:rPr>
          <w:lang w:val="et"/>
        </w:rPr>
        <w:t>Omavalitsuse Soome huvitegevuse mudeli tegevuse eest vastutava isiku kontaktandmed:</w:t>
      </w:r>
    </w:p>
    <w:sectPr w:rsidR="007C16B3" w:rsidRPr="007A6D08">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78305" w14:textId="77777777" w:rsidR="00DB2069" w:rsidRDefault="00DB2069" w:rsidP="004079BB">
      <w:pPr>
        <w:spacing w:after="0" w:line="240" w:lineRule="auto"/>
      </w:pPr>
      <w:r>
        <w:separator/>
      </w:r>
    </w:p>
  </w:endnote>
  <w:endnote w:type="continuationSeparator" w:id="0">
    <w:p w14:paraId="178FBB61" w14:textId="77777777" w:rsidR="00DB2069" w:rsidRDefault="00DB2069" w:rsidP="0040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857276"/>
      <w:docPartObj>
        <w:docPartGallery w:val="Page Numbers (Bottom of Page)"/>
        <w:docPartUnique/>
      </w:docPartObj>
    </w:sdtPr>
    <w:sdtContent>
      <w:p w14:paraId="3B0C853D" w14:textId="6B0507E2" w:rsidR="004079BB" w:rsidRDefault="004079BB">
        <w:pPr>
          <w:pStyle w:val="Alatunniste"/>
          <w:jc w:val="right"/>
        </w:pPr>
        <w:r>
          <w:fldChar w:fldCharType="begin"/>
        </w:r>
        <w:r>
          <w:instrText>PAGE   \* MERGEFORMAT</w:instrText>
        </w:r>
        <w:r>
          <w:fldChar w:fldCharType="separate"/>
        </w:r>
        <w:r>
          <w:t>2</w:t>
        </w:r>
        <w:r>
          <w:fldChar w:fldCharType="end"/>
        </w:r>
      </w:p>
    </w:sdtContent>
  </w:sdt>
  <w:p w14:paraId="28381198" w14:textId="77777777" w:rsidR="004079BB" w:rsidRDefault="004079B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D05FE" w14:textId="77777777" w:rsidR="00DB2069" w:rsidRDefault="00DB2069" w:rsidP="004079BB">
      <w:pPr>
        <w:spacing w:after="0" w:line="240" w:lineRule="auto"/>
      </w:pPr>
      <w:r>
        <w:separator/>
      </w:r>
    </w:p>
  </w:footnote>
  <w:footnote w:type="continuationSeparator" w:id="0">
    <w:p w14:paraId="602CF2D0" w14:textId="77777777" w:rsidR="00DB2069" w:rsidRDefault="00DB2069" w:rsidP="00407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B79B4"/>
    <w:multiLevelType w:val="hybridMultilevel"/>
    <w:tmpl w:val="35D0FDDC"/>
    <w:lvl w:ilvl="0" w:tplc="077ED90C">
      <w:start w:val="1"/>
      <w:numFmt w:val="decimal"/>
      <w:lvlText w:val="%1."/>
      <w:lvlJc w:val="left"/>
      <w:pPr>
        <w:ind w:left="720" w:hanging="360"/>
      </w:pPr>
      <w:rPr>
        <w:rFonts w:asciiTheme="minorHAnsi" w:hAnsiTheme="minorHAnsi" w:hint="default"/>
        <w:b/>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71F4CAC"/>
    <w:multiLevelType w:val="hybridMultilevel"/>
    <w:tmpl w:val="712411E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3E7297E"/>
    <w:multiLevelType w:val="hybridMultilevel"/>
    <w:tmpl w:val="AD3E9516"/>
    <w:lvl w:ilvl="0" w:tplc="279E3870">
      <w:start w:val="1"/>
      <w:numFmt w:val="decimal"/>
      <w:lvlText w:val="%1."/>
      <w:lvlJc w:val="left"/>
      <w:pPr>
        <w:ind w:left="720" w:hanging="360"/>
      </w:pPr>
      <w:rPr>
        <w:rFonts w:asciiTheme="minorHAnsi" w:hAnsiTheme="minorHAnsi" w:hint="default"/>
        <w:b/>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801066C"/>
    <w:multiLevelType w:val="hybridMultilevel"/>
    <w:tmpl w:val="3EA2588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6D064743"/>
    <w:multiLevelType w:val="hybridMultilevel"/>
    <w:tmpl w:val="34A639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418093488">
    <w:abstractNumId w:val="2"/>
  </w:num>
  <w:num w:numId="2" w16cid:durableId="1249970619">
    <w:abstractNumId w:val="4"/>
  </w:num>
  <w:num w:numId="3" w16cid:durableId="760486746">
    <w:abstractNumId w:val="0"/>
  </w:num>
  <w:num w:numId="4" w16cid:durableId="1484279024">
    <w:abstractNumId w:val="3"/>
  </w:num>
  <w:num w:numId="5" w16cid:durableId="981079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3A"/>
    <w:rsid w:val="00192F3A"/>
    <w:rsid w:val="004079BB"/>
    <w:rsid w:val="007A6D08"/>
    <w:rsid w:val="007C16B3"/>
    <w:rsid w:val="007D1D46"/>
    <w:rsid w:val="008F0C0D"/>
    <w:rsid w:val="009C5BB8"/>
    <w:rsid w:val="00B97505"/>
    <w:rsid w:val="00D43010"/>
    <w:rsid w:val="00DA0D0E"/>
    <w:rsid w:val="00DB20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0D1E"/>
  <w15:chartTrackingRefBased/>
  <w15:docId w15:val="{1BDC358D-5F44-4AFE-8682-5EFD3818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92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92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92F3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92F3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92F3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92F3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92F3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92F3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92F3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92F3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92F3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92F3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92F3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92F3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92F3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92F3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92F3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92F3A"/>
    <w:rPr>
      <w:rFonts w:eastAsiaTheme="majorEastAsia" w:cstheme="majorBidi"/>
      <w:color w:val="272727" w:themeColor="text1" w:themeTint="D8"/>
    </w:rPr>
  </w:style>
  <w:style w:type="paragraph" w:styleId="Otsikko">
    <w:name w:val="Title"/>
    <w:basedOn w:val="Normaali"/>
    <w:next w:val="Normaali"/>
    <w:link w:val="OtsikkoChar"/>
    <w:uiPriority w:val="10"/>
    <w:qFormat/>
    <w:rsid w:val="00192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92F3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92F3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92F3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92F3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92F3A"/>
    <w:rPr>
      <w:i/>
      <w:iCs/>
      <w:color w:val="404040" w:themeColor="text1" w:themeTint="BF"/>
    </w:rPr>
  </w:style>
  <w:style w:type="paragraph" w:styleId="Luettelokappale">
    <w:name w:val="List Paragraph"/>
    <w:basedOn w:val="Normaali"/>
    <w:uiPriority w:val="34"/>
    <w:qFormat/>
    <w:rsid w:val="00192F3A"/>
    <w:pPr>
      <w:ind w:left="720"/>
      <w:contextualSpacing/>
    </w:pPr>
  </w:style>
  <w:style w:type="character" w:styleId="Voimakaskorostus">
    <w:name w:val="Intense Emphasis"/>
    <w:basedOn w:val="Kappaleenoletusfontti"/>
    <w:uiPriority w:val="21"/>
    <w:qFormat/>
    <w:rsid w:val="00192F3A"/>
    <w:rPr>
      <w:i/>
      <w:iCs/>
      <w:color w:val="0F4761" w:themeColor="accent1" w:themeShade="BF"/>
    </w:rPr>
  </w:style>
  <w:style w:type="paragraph" w:styleId="Erottuvalainaus">
    <w:name w:val="Intense Quote"/>
    <w:basedOn w:val="Normaali"/>
    <w:next w:val="Normaali"/>
    <w:link w:val="ErottuvalainausChar"/>
    <w:uiPriority w:val="30"/>
    <w:qFormat/>
    <w:rsid w:val="00192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92F3A"/>
    <w:rPr>
      <w:i/>
      <w:iCs/>
      <w:color w:val="0F4761" w:themeColor="accent1" w:themeShade="BF"/>
    </w:rPr>
  </w:style>
  <w:style w:type="character" w:styleId="Erottuvaviittaus">
    <w:name w:val="Intense Reference"/>
    <w:basedOn w:val="Kappaleenoletusfontti"/>
    <w:uiPriority w:val="32"/>
    <w:qFormat/>
    <w:rsid w:val="00192F3A"/>
    <w:rPr>
      <w:b/>
      <w:bCs/>
      <w:smallCaps/>
      <w:color w:val="0F4761" w:themeColor="accent1" w:themeShade="BF"/>
      <w:spacing w:val="5"/>
    </w:rPr>
  </w:style>
  <w:style w:type="paragraph" w:styleId="Yltunniste">
    <w:name w:val="header"/>
    <w:basedOn w:val="Normaali"/>
    <w:link w:val="YltunnisteChar"/>
    <w:uiPriority w:val="99"/>
    <w:unhideWhenUsed/>
    <w:rsid w:val="004079B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079BB"/>
  </w:style>
  <w:style w:type="paragraph" w:styleId="Alatunniste">
    <w:name w:val="footer"/>
    <w:basedOn w:val="Normaali"/>
    <w:link w:val="AlatunnisteChar"/>
    <w:uiPriority w:val="99"/>
    <w:unhideWhenUsed/>
    <w:rsid w:val="004079B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079BB"/>
  </w:style>
  <w:style w:type="paragraph" w:styleId="Sisllysluettelonotsikko">
    <w:name w:val="TOC Heading"/>
    <w:basedOn w:val="Otsikko1"/>
    <w:next w:val="Normaali"/>
    <w:uiPriority w:val="39"/>
    <w:unhideWhenUsed/>
    <w:qFormat/>
    <w:rsid w:val="004079BB"/>
    <w:pPr>
      <w:spacing w:before="240" w:after="0" w:line="259" w:lineRule="auto"/>
      <w:outlineLvl w:val="9"/>
    </w:pPr>
    <w:rPr>
      <w:kern w:val="0"/>
      <w:sz w:val="32"/>
      <w:szCs w:val="32"/>
      <w:lang w:eastAsia="fi-FI"/>
      <w14:ligatures w14:val="none"/>
    </w:rPr>
  </w:style>
  <w:style w:type="paragraph" w:styleId="Sisluet1">
    <w:name w:val="toc 1"/>
    <w:basedOn w:val="Normaali"/>
    <w:next w:val="Normaali"/>
    <w:autoRedefine/>
    <w:uiPriority w:val="39"/>
    <w:unhideWhenUsed/>
    <w:rsid w:val="004079BB"/>
    <w:pPr>
      <w:spacing w:after="100"/>
    </w:pPr>
  </w:style>
  <w:style w:type="character" w:styleId="Hyperlinkki">
    <w:name w:val="Hyperlink"/>
    <w:basedOn w:val="Kappaleenoletusfontti"/>
    <w:uiPriority w:val="99"/>
    <w:unhideWhenUsed/>
    <w:rsid w:val="004079B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1483">
      <w:bodyDiv w:val="1"/>
      <w:marLeft w:val="0"/>
      <w:marRight w:val="0"/>
      <w:marTop w:val="0"/>
      <w:marBottom w:val="0"/>
      <w:divBdr>
        <w:top w:val="none" w:sz="0" w:space="0" w:color="auto"/>
        <w:left w:val="none" w:sz="0" w:space="0" w:color="auto"/>
        <w:bottom w:val="none" w:sz="0" w:space="0" w:color="auto"/>
        <w:right w:val="none" w:sz="0" w:space="0" w:color="auto"/>
      </w:divBdr>
      <w:divsChild>
        <w:div w:id="1726681149">
          <w:marLeft w:val="0"/>
          <w:marRight w:val="0"/>
          <w:marTop w:val="0"/>
          <w:marBottom w:val="0"/>
          <w:divBdr>
            <w:top w:val="none" w:sz="0" w:space="0" w:color="auto"/>
            <w:left w:val="none" w:sz="0" w:space="0" w:color="auto"/>
            <w:bottom w:val="none" w:sz="0" w:space="0" w:color="auto"/>
            <w:right w:val="none" w:sz="0" w:space="0" w:color="auto"/>
          </w:divBdr>
        </w:div>
      </w:divsChild>
    </w:div>
    <w:div w:id="1226140811">
      <w:bodyDiv w:val="1"/>
      <w:marLeft w:val="0"/>
      <w:marRight w:val="0"/>
      <w:marTop w:val="0"/>
      <w:marBottom w:val="0"/>
      <w:divBdr>
        <w:top w:val="none" w:sz="0" w:space="0" w:color="auto"/>
        <w:left w:val="none" w:sz="0" w:space="0" w:color="auto"/>
        <w:bottom w:val="none" w:sz="0" w:space="0" w:color="auto"/>
        <w:right w:val="none" w:sz="0" w:space="0" w:color="auto"/>
      </w:divBdr>
      <w:divsChild>
        <w:div w:id="1435318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13</Pages>
  <Words>1642</Words>
  <Characters>13304</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Vartiainen Tarja (OPH)</dc:creator>
  <cp:keywords/>
  <dc:description/>
  <cp:lastModifiedBy>Vartiainen Tarja (OPH)</cp:lastModifiedBy>
  <cp:revision>6</cp:revision>
  <dcterms:created xsi:type="dcterms:W3CDTF">2026-06-12T04:59:00Z</dcterms:created>
  <dcterms:modified xsi:type="dcterms:W3CDTF">2026-06-15T12:37:00Z</dcterms:modified>
</cp:coreProperties>
</file>