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4CB198" w14:textId="76A318FE" w:rsidR="008D075C" w:rsidRPr="008D075C" w:rsidRDefault="00E25420" w:rsidP="008D075C">
      <w:pPr>
        <w:rPr>
          <w:b/>
          <w:bCs/>
          <w:sz w:val="24"/>
          <w:szCs w:val="24"/>
        </w:rPr>
      </w:pPr>
      <w:r>
        <w:rPr>
          <w:b/>
          <w:bCs/>
          <w:sz w:val="24"/>
          <w:szCs w:val="24"/>
        </w:rPr>
        <w:t>Lappeenrannan kaupungin h</w:t>
      </w:r>
      <w:bookmarkStart w:id="0" w:name="_GoBack"/>
      <w:bookmarkEnd w:id="0"/>
      <w:r w:rsidR="008D075C" w:rsidRPr="008D075C">
        <w:rPr>
          <w:b/>
          <w:bCs/>
          <w:sz w:val="24"/>
          <w:szCs w:val="24"/>
        </w:rPr>
        <w:t>arrastevinkkarin työnkuvaan (38,25 h/vko) kuuluu:</w:t>
      </w:r>
    </w:p>
    <w:p w14:paraId="7A6A12B0" w14:textId="55E4CB05" w:rsidR="008D075C" w:rsidRPr="008D075C" w:rsidRDefault="008D075C" w:rsidP="008D075C">
      <w:pPr>
        <w:rPr>
          <w:sz w:val="24"/>
          <w:szCs w:val="24"/>
        </w:rPr>
      </w:pPr>
      <w:r w:rsidRPr="008D075C">
        <w:rPr>
          <w:sz w:val="24"/>
          <w:szCs w:val="24"/>
        </w:rPr>
        <w:t>* harrastuskerhojen ohjausta 20-25 krt viikossa kouluilla ja koulualueilla, koulupäivän aikana ja heti sen jälkeen (sis.</w:t>
      </w:r>
      <w:r w:rsidR="00707612">
        <w:rPr>
          <w:sz w:val="24"/>
          <w:szCs w:val="24"/>
        </w:rPr>
        <w:t xml:space="preserve"> </w:t>
      </w:r>
      <w:r w:rsidRPr="008D075C">
        <w:rPr>
          <w:sz w:val="24"/>
          <w:szCs w:val="24"/>
        </w:rPr>
        <w:t>välituntiliikunta, taukojumpat, yms.)</w:t>
      </w:r>
    </w:p>
    <w:p w14:paraId="281E9C43" w14:textId="5589A92D" w:rsidR="008D075C" w:rsidRPr="008D075C" w:rsidRDefault="008D075C" w:rsidP="008D075C">
      <w:pPr>
        <w:rPr>
          <w:sz w:val="24"/>
          <w:szCs w:val="24"/>
        </w:rPr>
      </w:pPr>
      <w:r w:rsidRPr="008D075C">
        <w:rPr>
          <w:sz w:val="24"/>
          <w:szCs w:val="24"/>
        </w:rPr>
        <w:t>* harrastuskerhojen organisointi yhteistyössä koulun henkilökunnan ja harrastustoimijoiden kanssa -&gt; koulu- ja aluekohtainen harrastuslukujärjestys</w:t>
      </w:r>
    </w:p>
    <w:p w14:paraId="532980A3" w14:textId="2466AEC9" w:rsidR="008D075C" w:rsidRPr="008D075C" w:rsidRDefault="008D075C" w:rsidP="008D075C">
      <w:pPr>
        <w:rPr>
          <w:sz w:val="24"/>
          <w:szCs w:val="24"/>
        </w:rPr>
      </w:pPr>
      <w:r w:rsidRPr="008D075C">
        <w:rPr>
          <w:sz w:val="24"/>
          <w:szCs w:val="24"/>
        </w:rPr>
        <w:t>* etsivä harrastustoiminta, jonka avulla löydetään ne lapset ja nuoret, joilla ei ole ollenkaan harrastuksia (vrt. liikuntaneuvonta ja perheliikuntaneuvonta)</w:t>
      </w:r>
    </w:p>
    <w:p w14:paraId="7A38BF2F" w14:textId="77777777" w:rsidR="008D075C" w:rsidRPr="008D075C" w:rsidRDefault="008D075C" w:rsidP="008D075C">
      <w:pPr>
        <w:rPr>
          <w:sz w:val="24"/>
          <w:szCs w:val="24"/>
        </w:rPr>
      </w:pPr>
      <w:r w:rsidRPr="008D075C">
        <w:rPr>
          <w:sz w:val="24"/>
          <w:szCs w:val="24"/>
        </w:rPr>
        <w:t>* harrastusten markkinointi, viestintä ja palautteen kerääminen yhteistyössä oppilaiden kanssa</w:t>
      </w:r>
    </w:p>
    <w:p w14:paraId="6E0B6356" w14:textId="77777777" w:rsidR="008D075C" w:rsidRPr="008D075C" w:rsidRDefault="008D075C" w:rsidP="008D075C">
      <w:pPr>
        <w:rPr>
          <w:sz w:val="24"/>
          <w:szCs w:val="24"/>
        </w:rPr>
      </w:pPr>
      <w:r w:rsidRPr="008D075C">
        <w:rPr>
          <w:sz w:val="24"/>
          <w:szCs w:val="24"/>
        </w:rPr>
        <w:t>* oppilaiden osallistaminen ja aktivointi koko hankekauden ajan -&gt; toiveet, mielipiteet, palautteet, kiitokset</w:t>
      </w:r>
    </w:p>
    <w:p w14:paraId="730C0987" w14:textId="27BF91FD" w:rsidR="008D075C" w:rsidRPr="008D075C" w:rsidRDefault="008D075C" w:rsidP="008D075C">
      <w:pPr>
        <w:rPr>
          <w:sz w:val="24"/>
          <w:szCs w:val="24"/>
        </w:rPr>
      </w:pPr>
      <w:r w:rsidRPr="008D075C">
        <w:rPr>
          <w:sz w:val="24"/>
          <w:szCs w:val="24"/>
        </w:rPr>
        <w:t>* kesälomaharrastustoiminnan ja -leirien järjestäminen yhteistyössä harrastusten järjestäjien kanssa</w:t>
      </w:r>
      <w:r>
        <w:rPr>
          <w:sz w:val="24"/>
          <w:szCs w:val="24"/>
        </w:rPr>
        <w:t xml:space="preserve"> </w:t>
      </w:r>
      <w:r w:rsidRPr="008D075C">
        <w:rPr>
          <w:sz w:val="24"/>
          <w:szCs w:val="24"/>
        </w:rPr>
        <w:t>kesäkuussa, kun koulut loppuvat, lomakausi alkaa ja huoltajat ovat työssä</w:t>
      </w:r>
    </w:p>
    <w:p w14:paraId="54992549" w14:textId="479088BC" w:rsidR="008D075C" w:rsidRDefault="008D075C" w:rsidP="00E25420">
      <w:pPr>
        <w:rPr>
          <w:sz w:val="24"/>
          <w:szCs w:val="24"/>
        </w:rPr>
      </w:pPr>
    </w:p>
    <w:p w14:paraId="6F60A81F" w14:textId="77777777" w:rsidR="00E25420" w:rsidRPr="008D075C" w:rsidRDefault="00E25420" w:rsidP="00E25420">
      <w:pPr>
        <w:pStyle w:val="Luettelokappale"/>
        <w:numPr>
          <w:ilvl w:val="0"/>
          <w:numId w:val="1"/>
        </w:numPr>
        <w:rPr>
          <w:sz w:val="24"/>
          <w:szCs w:val="24"/>
        </w:rPr>
      </w:pPr>
      <w:r w:rsidRPr="008D075C">
        <w:rPr>
          <w:sz w:val="24"/>
          <w:szCs w:val="24"/>
        </w:rPr>
        <w:t>Lappeenranta oli mukana pilottihankkeessa ja kevään 2021 ajan meillä työskenteli 5 harrastevinkkaria (harrasteohjaajaa)</w:t>
      </w:r>
    </w:p>
    <w:p w14:paraId="6A1EA7C4" w14:textId="77777777" w:rsidR="00E25420" w:rsidRPr="008D075C" w:rsidRDefault="00E25420" w:rsidP="00E25420">
      <w:pPr>
        <w:pStyle w:val="Luettelokappale"/>
        <w:numPr>
          <w:ilvl w:val="0"/>
          <w:numId w:val="1"/>
        </w:numPr>
        <w:rPr>
          <w:sz w:val="24"/>
          <w:szCs w:val="24"/>
        </w:rPr>
      </w:pPr>
      <w:r w:rsidRPr="008D075C">
        <w:rPr>
          <w:sz w:val="24"/>
          <w:szCs w:val="24"/>
        </w:rPr>
        <w:t>Lukuvuodelle 2021-2022 on tarkoitus palkata edelleen 5 harrastevinkkaria</w:t>
      </w:r>
    </w:p>
    <w:p w14:paraId="351709CF" w14:textId="77777777" w:rsidR="00E25420" w:rsidRDefault="00E25420" w:rsidP="00E25420">
      <w:pPr>
        <w:pStyle w:val="Luettelokappale"/>
        <w:numPr>
          <w:ilvl w:val="0"/>
          <w:numId w:val="1"/>
        </w:numPr>
        <w:rPr>
          <w:sz w:val="24"/>
          <w:szCs w:val="24"/>
        </w:rPr>
      </w:pPr>
      <w:r>
        <w:rPr>
          <w:sz w:val="24"/>
          <w:szCs w:val="24"/>
        </w:rPr>
        <w:t>Harrastevinkkarit työskentelevät omalla koulualueellaan</w:t>
      </w:r>
    </w:p>
    <w:p w14:paraId="4FE00A7D" w14:textId="77777777" w:rsidR="00E25420" w:rsidRDefault="00E25420" w:rsidP="00E25420">
      <w:pPr>
        <w:pStyle w:val="Luettelokappale"/>
        <w:numPr>
          <w:ilvl w:val="0"/>
          <w:numId w:val="1"/>
        </w:numPr>
        <w:rPr>
          <w:sz w:val="24"/>
          <w:szCs w:val="24"/>
        </w:rPr>
      </w:pPr>
      <w:r>
        <w:rPr>
          <w:sz w:val="24"/>
          <w:szCs w:val="24"/>
        </w:rPr>
        <w:t>Koulualueiden koko vaihtelee: 1-5 koulua ja oppilasmäärä 700-1500</w:t>
      </w:r>
    </w:p>
    <w:p w14:paraId="25261E49" w14:textId="77777777" w:rsidR="00E25420" w:rsidRDefault="00E25420" w:rsidP="008D075C">
      <w:pPr>
        <w:pStyle w:val="Luettelokappale"/>
        <w:numPr>
          <w:ilvl w:val="0"/>
          <w:numId w:val="1"/>
        </w:numPr>
        <w:rPr>
          <w:sz w:val="24"/>
          <w:szCs w:val="24"/>
        </w:rPr>
      </w:pPr>
      <w:r>
        <w:rPr>
          <w:sz w:val="24"/>
          <w:szCs w:val="24"/>
        </w:rPr>
        <w:t xml:space="preserve">Lukuvuodelle 2021-2022 kehitämme toimintaamme siten, että yksi harrastevinkkari ottaa kopin pikkukouluista eli on kiertävä harrastevinkkari. Neljä muuta harrastevinkkaria saavat keskittyä enemmän olemaan koulualueillaan, joissa lähikoulujen siirtymät ovat lyhyitä. Lisäksi tavoitteena on jakaa harrastevinkkareiden osaamista kaikille kouluille siinä määrin kuin se on mahdollista. </w:t>
      </w:r>
    </w:p>
    <w:p w14:paraId="4F71C323" w14:textId="77777777" w:rsidR="00E25420" w:rsidRDefault="008D075C" w:rsidP="008D075C">
      <w:pPr>
        <w:pStyle w:val="Luettelokappale"/>
        <w:numPr>
          <w:ilvl w:val="0"/>
          <w:numId w:val="1"/>
        </w:numPr>
        <w:rPr>
          <w:sz w:val="24"/>
          <w:szCs w:val="24"/>
        </w:rPr>
      </w:pPr>
      <w:r w:rsidRPr="00E25420">
        <w:rPr>
          <w:sz w:val="24"/>
          <w:szCs w:val="24"/>
        </w:rPr>
        <w:t xml:space="preserve">Harrastevinkkari on Lappeenrannan paikallinen erityispiirre, sillä </w:t>
      </w:r>
      <w:proofErr w:type="spellStart"/>
      <w:r w:rsidRPr="00E25420">
        <w:rPr>
          <w:sz w:val="24"/>
          <w:szCs w:val="24"/>
        </w:rPr>
        <w:t>Myö</w:t>
      </w:r>
      <w:proofErr w:type="spellEnd"/>
      <w:r w:rsidRPr="00E25420">
        <w:rPr>
          <w:sz w:val="24"/>
          <w:szCs w:val="24"/>
        </w:rPr>
        <w:t xml:space="preserve"> </w:t>
      </w:r>
      <w:proofErr w:type="spellStart"/>
      <w:r w:rsidRPr="00E25420">
        <w:rPr>
          <w:sz w:val="24"/>
          <w:szCs w:val="24"/>
        </w:rPr>
        <w:t>harrastetaa</w:t>
      </w:r>
      <w:proofErr w:type="spellEnd"/>
      <w:r w:rsidRPr="00E25420">
        <w:rPr>
          <w:sz w:val="24"/>
          <w:szCs w:val="24"/>
        </w:rPr>
        <w:t xml:space="preserve"> </w:t>
      </w:r>
      <w:proofErr w:type="spellStart"/>
      <w:r w:rsidRPr="00E25420">
        <w:rPr>
          <w:sz w:val="24"/>
          <w:szCs w:val="24"/>
        </w:rPr>
        <w:t>lähel</w:t>
      </w:r>
      <w:proofErr w:type="spellEnd"/>
      <w:r w:rsidRPr="00E25420">
        <w:rPr>
          <w:sz w:val="24"/>
          <w:szCs w:val="24"/>
        </w:rPr>
        <w:t xml:space="preserve"> – Lappeenrannassa - pilottihankkeen myötä kouluilla työskenteli 5 harrastevinkkaria, jotka olivat kevään 2021 haastavissa olosuhteissa. Heidän työskentelynsä oli ehdoton edellytys pilottihankkeen toiminnan toteutumiselle. Pilotin kautta saatiin onnistumisia ja hyviä kokemuksia kouluarjessa työskentelevästä, oppilaille tutuksi tulevasta henkilöstä.</w:t>
      </w:r>
    </w:p>
    <w:p w14:paraId="3421D425" w14:textId="3F26D2CC" w:rsidR="008D075C" w:rsidRPr="00E25420" w:rsidRDefault="008D075C" w:rsidP="008D075C">
      <w:pPr>
        <w:pStyle w:val="Luettelokappale"/>
        <w:numPr>
          <w:ilvl w:val="0"/>
          <w:numId w:val="1"/>
        </w:numPr>
        <w:rPr>
          <w:sz w:val="24"/>
          <w:szCs w:val="24"/>
        </w:rPr>
      </w:pPr>
      <w:r w:rsidRPr="00E25420">
        <w:rPr>
          <w:sz w:val="24"/>
          <w:szCs w:val="24"/>
        </w:rPr>
        <w:t>Harrastevinkkareiden ”edeltäjät” koululiikunnanohjaajat työskentelivät myös aiemmin kouluilla, oppilaiden arjessa (Liikkuva koulu – hanke).</w:t>
      </w:r>
    </w:p>
    <w:sectPr w:rsidR="008D075C" w:rsidRPr="00E2542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2D1921"/>
    <w:multiLevelType w:val="hybridMultilevel"/>
    <w:tmpl w:val="B46C0640"/>
    <w:lvl w:ilvl="0" w:tplc="3CA29A30">
      <w:numFmt w:val="bullet"/>
      <w:lvlText w:val=""/>
      <w:lvlJc w:val="left"/>
      <w:pPr>
        <w:ind w:left="360" w:hanging="360"/>
      </w:pPr>
      <w:rPr>
        <w:rFonts w:ascii="Symbol" w:eastAsiaTheme="minorHAnsi" w:hAnsi="Symbol" w:cstheme="minorBidi"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75C"/>
    <w:rsid w:val="00153AE4"/>
    <w:rsid w:val="00707612"/>
    <w:rsid w:val="007F5F54"/>
    <w:rsid w:val="00833E72"/>
    <w:rsid w:val="008D075C"/>
    <w:rsid w:val="00E2542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42EAB"/>
  <w15:chartTrackingRefBased/>
  <w15:docId w15:val="{C695AA53-0884-41E0-A5AA-9BEE710EC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8D07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241</Words>
  <Characters>1957</Characters>
  <Application>Microsoft Office Word</Application>
  <DocSecurity>0</DocSecurity>
  <Lines>16</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Koistinen Anu</dc:creator>
  <cp:keywords/>
  <dc:description/>
  <cp:lastModifiedBy>Vartiainen Tarja</cp:lastModifiedBy>
  <cp:revision>3</cp:revision>
  <dcterms:created xsi:type="dcterms:W3CDTF">2021-06-17T11:18:00Z</dcterms:created>
  <dcterms:modified xsi:type="dcterms:W3CDTF">2021-06-17T11:21:00Z</dcterms:modified>
</cp:coreProperties>
</file>